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4160" w14:textId="77777777" w:rsidR="00F132DD" w:rsidRPr="00293588" w:rsidRDefault="00F132DD" w:rsidP="00F132DD">
      <w:pPr>
        <w:spacing w:after="0" w:line="240" w:lineRule="auto"/>
        <w:ind w:left="3888" w:firstLine="1215"/>
        <w:rPr>
          <w:rFonts w:ascii="Times New Roman" w:hAnsi="Times New Roman" w:cs="Times New Roman"/>
          <w:sz w:val="24"/>
          <w:szCs w:val="24"/>
        </w:rPr>
      </w:pPr>
      <w:bookmarkStart w:id="0" w:name="_Hlk81917748"/>
      <w:r w:rsidRPr="00293588">
        <w:rPr>
          <w:rFonts w:ascii="Times New Roman" w:hAnsi="Times New Roman" w:cs="Times New Roman"/>
          <w:sz w:val="24"/>
          <w:szCs w:val="24"/>
        </w:rPr>
        <w:t>PATVIRTINTA</w:t>
      </w:r>
    </w:p>
    <w:p w14:paraId="0C0ADF7D" w14:textId="77777777" w:rsidR="00F132DD" w:rsidRPr="00293588" w:rsidRDefault="00F132DD" w:rsidP="00F132DD">
      <w:pPr>
        <w:pStyle w:val="Heading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>Neringos savivaldybės administracijos</w:t>
      </w:r>
    </w:p>
    <w:p w14:paraId="182C6932" w14:textId="616276B1" w:rsidR="00F132DD" w:rsidRPr="00293588" w:rsidRDefault="00F132DD" w:rsidP="00F132DD">
      <w:pPr>
        <w:pStyle w:val="Heading1"/>
        <w:tabs>
          <w:tab w:val="clear" w:pos="5700"/>
          <w:tab w:val="left" w:pos="5100"/>
        </w:tabs>
        <w:rPr>
          <w:szCs w:val="24"/>
        </w:rPr>
      </w:pPr>
      <w:r>
        <w:rPr>
          <w:szCs w:val="24"/>
        </w:rPr>
        <w:tab/>
        <w:t xml:space="preserve">direktoriaus 2021 m. </w:t>
      </w:r>
      <w:r w:rsidR="002C4AFB">
        <w:rPr>
          <w:szCs w:val="24"/>
        </w:rPr>
        <w:t xml:space="preserve">lapkričio </w:t>
      </w:r>
      <w:r w:rsidR="00F0470A">
        <w:rPr>
          <w:szCs w:val="24"/>
        </w:rPr>
        <w:t>22</w:t>
      </w:r>
      <w:r>
        <w:rPr>
          <w:szCs w:val="24"/>
        </w:rPr>
        <w:t xml:space="preserve"> </w:t>
      </w:r>
      <w:r w:rsidRPr="00293588">
        <w:rPr>
          <w:szCs w:val="24"/>
        </w:rPr>
        <w:t>d.</w:t>
      </w:r>
    </w:p>
    <w:p w14:paraId="7ACC7223" w14:textId="40E421BC" w:rsidR="00F132DD" w:rsidRPr="00293588" w:rsidRDefault="00F132DD" w:rsidP="00F132DD">
      <w:pPr>
        <w:pStyle w:val="Heading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 xml:space="preserve">įsakymu Nr. </w:t>
      </w:r>
      <w:r>
        <w:rPr>
          <w:szCs w:val="24"/>
        </w:rPr>
        <w:t>V13-</w:t>
      </w:r>
      <w:r w:rsidR="00F0470A">
        <w:rPr>
          <w:szCs w:val="24"/>
        </w:rPr>
        <w:t>634</w:t>
      </w:r>
    </w:p>
    <w:p w14:paraId="104393CA" w14:textId="2ED1E3BC" w:rsidR="00F132DD" w:rsidRDefault="00F132DD" w:rsidP="00F132DD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451A67A2" w14:textId="77777777" w:rsidR="00FF2805" w:rsidRPr="002D148C" w:rsidRDefault="00FF2805" w:rsidP="00F132DD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0B897597" w14:textId="56A05257" w:rsidR="00F132DD" w:rsidRDefault="00F132DD" w:rsidP="00F1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1" w:name="part_53ac8a7fdc0645ce8490d219a9cf7873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CIVILINĖS METRIKACIJOS SKYRIAUS SPECIALISTO</w:t>
      </w:r>
    </w:p>
    <w:p w14:paraId="3370E717" w14:textId="77777777" w:rsidR="00F132DD" w:rsidRPr="002D148C" w:rsidRDefault="00F132DD" w:rsidP="00F1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PAREIGYBĖS APRAŠYMAS</w:t>
      </w:r>
    </w:p>
    <w:p w14:paraId="0D5E30E7" w14:textId="77777777" w:rsidR="00F132DD" w:rsidRPr="002D148C" w:rsidRDefault="00F132DD" w:rsidP="00F1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186D5B2" w14:textId="77777777" w:rsidR="00F132DD" w:rsidRDefault="00F132DD" w:rsidP="00F1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2" w:name="part_28b33649f7f8460d8fc1e97db3f10196"/>
      <w:bookmarkEnd w:id="2"/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SKYRIUS</w:t>
      </w:r>
    </w:p>
    <w:p w14:paraId="5CC10E51" w14:textId="77777777" w:rsidR="00F132DD" w:rsidRDefault="00F132DD" w:rsidP="00F1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</w:t>
      </w:r>
    </w:p>
    <w:p w14:paraId="754F0E9E" w14:textId="77777777" w:rsidR="00F132DD" w:rsidRDefault="00F132DD" w:rsidP="00F1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4F0B164" w14:textId="053B1B8E" w:rsidR="00F132DD" w:rsidRPr="007516A2" w:rsidRDefault="00F132DD" w:rsidP="00F132D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3" w:name="part_51767a398e694d5c88deb1737fb696a7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Civilinės metrikacijos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skyriaus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(toliau – skyrius)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specialistas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yra darbuotojas, dirbantis pagal darbo sutartį.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Pareigybės grupė – 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specialist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ai.</w:t>
      </w:r>
    </w:p>
    <w:p w14:paraId="50D23C0B" w14:textId="004F0F0A" w:rsidR="00F132DD" w:rsidRPr="00C14925" w:rsidRDefault="00F132DD" w:rsidP="00F132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Pareigybės lygis – A2.</w:t>
      </w:r>
    </w:p>
    <w:p w14:paraId="2C564F6F" w14:textId="34ABA3A1" w:rsidR="00F132DD" w:rsidRPr="007516A2" w:rsidRDefault="00F132DD" w:rsidP="00F132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4" w:name="_Hlk57821349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Specialistas pavaldus skyriaus vedėjui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06321C36" w14:textId="77777777" w:rsidR="00F132DD" w:rsidRDefault="00F132DD" w:rsidP="00F1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B70F0A6" w14:textId="77777777" w:rsidR="00F132DD" w:rsidRPr="00D32CB9" w:rsidRDefault="00F132DD" w:rsidP="00F132D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5" w:name="part_7d173d36696a47b3b84ac5ab171fd4bf"/>
      <w:bookmarkEnd w:id="5"/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 SKYRIUS</w:t>
      </w:r>
    </w:p>
    <w:p w14:paraId="46CCF083" w14:textId="77777777" w:rsidR="00F132DD" w:rsidRPr="00D32CB9" w:rsidRDefault="00F132DD" w:rsidP="00F132D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14:paraId="3F33B41F" w14:textId="77777777" w:rsidR="00F132DD" w:rsidRDefault="00F132DD" w:rsidP="00F132DD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91DDA2" w14:textId="77777777" w:rsidR="00F132DD" w:rsidRPr="00221424" w:rsidRDefault="00F132DD" w:rsidP="00F132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424">
        <w:rPr>
          <w:rFonts w:ascii="Times New Roman" w:hAnsi="Times New Roman" w:cs="Times New Roman"/>
          <w:sz w:val="24"/>
          <w:szCs w:val="24"/>
        </w:rPr>
        <w:t>Darbuotojas, einantis šias pereigas, turi atitikti šiuos specialius reikalavimus:</w:t>
      </w:r>
    </w:p>
    <w:p w14:paraId="1FF0578F" w14:textId="3434D76F" w:rsidR="00F132DD" w:rsidRPr="00221424" w:rsidRDefault="00F132DD" w:rsidP="00F1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1424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24">
        <w:rPr>
          <w:rFonts w:ascii="Times New Roman" w:hAnsi="Times New Roman" w:cs="Times New Roman"/>
          <w:sz w:val="24"/>
          <w:szCs w:val="24"/>
        </w:rPr>
        <w:t xml:space="preserve">turėti </w:t>
      </w:r>
      <w:r>
        <w:rPr>
          <w:rFonts w:ascii="Times New Roman" w:hAnsi="Times New Roman" w:cs="Times New Roman"/>
          <w:sz w:val="24"/>
          <w:szCs w:val="24"/>
        </w:rPr>
        <w:t xml:space="preserve">ne žemesnį </w:t>
      </w:r>
      <w:r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kaip aukšt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ąjį</w:t>
      </w:r>
      <w:r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universitetin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 bakalauro kvalifikaciniu laipsniu ar jam prilygint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arba aukšt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ąjį</w:t>
      </w:r>
      <w:r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kolegin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 profesinio bakalauro kvalifikaciniu laipsniu ar jam prilygint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tudijų kryptis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>vieš</w:t>
      </w:r>
      <w:r>
        <w:rPr>
          <w:rFonts w:ascii="Times New Roman" w:hAnsi="Times New Roman" w:cs="Times New Roman"/>
          <w:color w:val="000000"/>
          <w:sz w:val="24"/>
          <w:szCs w:val="24"/>
        </w:rPr>
        <w:t>asis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administravim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arba vadyb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C488E">
        <w:rPr>
          <w:rFonts w:ascii="Times New Roman" w:hAnsi="Times New Roman" w:cs="Times New Roman"/>
          <w:color w:val="000000"/>
          <w:sz w:val="24"/>
          <w:szCs w:val="24"/>
        </w:rPr>
        <w:t>, arba komunikacija</w:t>
      </w:r>
      <w:r w:rsidRPr="00221424">
        <w:rPr>
          <w:rFonts w:ascii="Times New Roman" w:hAnsi="Times New Roman" w:cs="Times New Roman"/>
          <w:sz w:val="24"/>
          <w:szCs w:val="24"/>
        </w:rPr>
        <w:t>;</w:t>
      </w:r>
    </w:p>
    <w:p w14:paraId="625BDC45" w14:textId="77777777" w:rsidR="00F132DD" w:rsidRPr="00221424" w:rsidRDefault="00F132DD" w:rsidP="00F13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424">
        <w:rPr>
          <w:rFonts w:ascii="Times New Roman" w:hAnsi="Times New Roman" w:cs="Times New Roman"/>
          <w:color w:val="000000"/>
          <w:sz w:val="24"/>
          <w:szCs w:val="24"/>
        </w:rPr>
        <w:t>arba:</w:t>
      </w:r>
    </w:p>
    <w:p w14:paraId="791E1C4E" w14:textId="0A7EF8DB" w:rsidR="00F132DD" w:rsidRPr="00221424" w:rsidRDefault="00F132DD" w:rsidP="00F13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Pr="00221424">
        <w:rPr>
          <w:rFonts w:ascii="Times New Roman" w:hAnsi="Times New Roman" w:cs="Times New Roman"/>
          <w:sz w:val="24"/>
          <w:szCs w:val="24"/>
        </w:rPr>
        <w:t xml:space="preserve">turėti </w:t>
      </w:r>
      <w:r w:rsidR="007C488E">
        <w:rPr>
          <w:rFonts w:ascii="Times New Roman" w:hAnsi="Times New Roman" w:cs="Times New Roman"/>
          <w:sz w:val="24"/>
          <w:szCs w:val="24"/>
        </w:rPr>
        <w:t xml:space="preserve">ne žemesnį </w:t>
      </w:r>
      <w:r w:rsidR="007C488E"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kaip aukšt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ąjį</w:t>
      </w:r>
      <w:r w:rsidR="007C488E"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universitetin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="007C488E"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7C488E"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 bakalauro kvalifikaciniu laipsniu ar jam prilygint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7C488E"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7C488E"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arba aukšt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ąjį</w:t>
      </w:r>
      <w:r w:rsidR="007C488E"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kolegin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="007C488E"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7C488E"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 profesinio bakalauro kvalifikaciniu laipsniu ar jam prilygint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7C488E" w:rsidRPr="00F13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7C4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ą </w:t>
      </w:r>
      <w:r w:rsidRPr="00221424">
        <w:rPr>
          <w:rFonts w:ascii="Times New Roman" w:hAnsi="Times New Roman" w:cs="Times New Roman"/>
          <w:sz w:val="24"/>
          <w:szCs w:val="24"/>
        </w:rPr>
        <w:t>ir ne mažesnę kaip 1 metų darbo patirtį</w:t>
      </w:r>
      <w:r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dokumentų valdymo srityje;</w:t>
      </w:r>
    </w:p>
    <w:p w14:paraId="1330C2FE" w14:textId="6A3979F0" w:rsidR="00F132DD" w:rsidRDefault="00F132DD" w:rsidP="00F1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14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1424">
        <w:rPr>
          <w:rFonts w:ascii="Times New Roman" w:hAnsi="Times New Roman" w:cs="Times New Roman"/>
          <w:sz w:val="24"/>
          <w:szCs w:val="24"/>
        </w:rPr>
        <w:t xml:space="preserve">. 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mokėti dirbti kompiuteriu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, </w:t>
      </w:r>
      <w:r w:rsidRPr="00221424">
        <w:rPr>
          <w:rFonts w:ascii="Times New Roman" w:hAnsi="Times New Roman" w:cs="Times New Roman"/>
          <w:sz w:val="24"/>
          <w:szCs w:val="24"/>
        </w:rPr>
        <w:t xml:space="preserve">naudotis </w:t>
      </w:r>
      <w:r w:rsidRPr="00311B82">
        <w:rPr>
          <w:rFonts w:ascii="Times New Roman" w:hAnsi="Times New Roman" w:cs="Times New Roman"/>
          <w:i/>
          <w:iCs/>
          <w:sz w:val="24"/>
          <w:szCs w:val="24"/>
        </w:rPr>
        <w:t>Microsoft Office</w:t>
      </w:r>
      <w:r w:rsidRPr="00221424">
        <w:rPr>
          <w:rFonts w:ascii="Times New Roman" w:hAnsi="Times New Roman" w:cs="Times New Roman"/>
          <w:sz w:val="24"/>
          <w:szCs w:val="24"/>
        </w:rPr>
        <w:t xml:space="preserve"> paketo programomis;</w:t>
      </w:r>
    </w:p>
    <w:p w14:paraId="3A07EA5E" w14:textId="6FDBD392" w:rsidR="007C488E" w:rsidRPr="00221424" w:rsidRDefault="007C488E" w:rsidP="00F1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4.4. </w:t>
      </w:r>
      <w:r w:rsidRPr="005F2B3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mokėti anglų kalbą ne žemesniu kaip B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2</w:t>
      </w:r>
      <w:r w:rsidRPr="005F2B3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kalbos mokėjimo lygiu (pagal Bendrųjų Europos kalbų metmenų kalbos mokėjimo lygių sistemą)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;</w:t>
      </w:r>
    </w:p>
    <w:p w14:paraId="50B5380E" w14:textId="4B1AAA50" w:rsidR="00F132DD" w:rsidRPr="00221424" w:rsidRDefault="00F132DD" w:rsidP="00F13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1424">
        <w:rPr>
          <w:rFonts w:ascii="Times New Roman" w:hAnsi="Times New Roman" w:cs="Times New Roman"/>
          <w:sz w:val="24"/>
          <w:szCs w:val="24"/>
        </w:rPr>
        <w:t>.</w:t>
      </w:r>
      <w:r w:rsidR="00466A2B">
        <w:rPr>
          <w:rFonts w:ascii="Times New Roman" w:hAnsi="Times New Roman" w:cs="Times New Roman"/>
          <w:sz w:val="24"/>
          <w:szCs w:val="24"/>
        </w:rPr>
        <w:t>5</w:t>
      </w:r>
      <w:r w:rsidRPr="00221424">
        <w:rPr>
          <w:rFonts w:ascii="Times New Roman" w:hAnsi="Times New Roman" w:cs="Times New Roman"/>
          <w:sz w:val="24"/>
          <w:szCs w:val="24"/>
        </w:rPr>
        <w:t xml:space="preserve">. būti susipažinusiam su 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Lietuvos Respublikos įstatymais, Lietuvos Respublikos Vyriausybės nutarimais ir kitais teisės aktais, reglamentuojančiais viešąjį administravimą, vietos savivaldą, dokumentų valdymą</w:t>
      </w:r>
      <w:r w:rsidR="008E47D9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, informacijos teikimą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;</w:t>
      </w:r>
    </w:p>
    <w:p w14:paraId="53344A40" w14:textId="20E64208" w:rsidR="00F132DD" w:rsidRPr="00221424" w:rsidRDefault="00F132DD" w:rsidP="00F1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4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</w:t>
      </w:r>
      <w:r w:rsidR="00466A2B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6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 gebėti sklandžiai dėstyti mintis raštu ir žodžiu, savarankiškai atlikti užduotis, analizuoti, sisteminti ir apibendrinti informaciją, mokėti taikyti dokumentų rengimo taisykles.</w:t>
      </w:r>
    </w:p>
    <w:p w14:paraId="0D0AEE36" w14:textId="77777777" w:rsidR="004C204D" w:rsidRDefault="004C204D" w:rsidP="00F132D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</w:p>
    <w:p w14:paraId="6C8DA0F0" w14:textId="77777777" w:rsidR="00F132DD" w:rsidRPr="00D32CB9" w:rsidRDefault="00F132DD" w:rsidP="00F132D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 SKYRIUS</w:t>
      </w:r>
    </w:p>
    <w:p w14:paraId="10640868" w14:textId="77777777" w:rsidR="00F132DD" w:rsidRDefault="00F132DD" w:rsidP="00F132D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ŠIAS PAREIGAS EINANČIO DARBUOTOJO FUNKCIJOS</w:t>
      </w:r>
    </w:p>
    <w:p w14:paraId="68A342F0" w14:textId="77777777" w:rsidR="00F132DD" w:rsidRPr="00532F76" w:rsidRDefault="00F132DD" w:rsidP="00F132DD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5A4BE420" w14:textId="4675BCFD" w:rsidR="00F132DD" w:rsidRPr="002156B7" w:rsidRDefault="00F132DD" w:rsidP="00F132DD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56B7">
        <w:rPr>
          <w:rFonts w:ascii="Times New Roman" w:eastAsia="Times New Roman" w:hAnsi="Times New Roman" w:cs="Times New Roman"/>
          <w:sz w:val="24"/>
          <w:szCs w:val="24"/>
          <w:lang w:eastAsia="lt-LT"/>
        </w:rPr>
        <w:t>Šias pareigas einantis darbuotojas vykdo šias funkcijas:</w:t>
      </w:r>
    </w:p>
    <w:p w14:paraId="2C7B91E4" w14:textId="24C70F19" w:rsidR="00F132DD" w:rsidRPr="002156B7" w:rsidRDefault="00F132DD" w:rsidP="00F132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6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5.1. </w:t>
      </w: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teikia į Neringos savivaldybės (toliau – savivaldybė) administracijos vieną langelį besikreipiantiems asmenims informaciją žodžiu, telefonu ir kitomis ryšio priemonėmis apie teikiamas administracines ir viešąsias paslaugas ir jų suteikimo procedūras; </w:t>
      </w:r>
      <w:r w:rsidR="00A422E3"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konsultuoja ir </w:t>
      </w: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paaiškina, kokiu būdu (tiesiogiai, paštu ar elektroninėmis priemonėmis) ir kokius dokumentus reikia pateikti, kad prašymas ar skundas būtų išnagrinėtas; </w:t>
      </w:r>
      <w:r w:rsidR="00A422E3"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padeda užpildyti paslaugos dokumentus</w:t>
      </w: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A03F50C" w14:textId="77777777" w:rsidR="00FF2805" w:rsidRDefault="00F132DD" w:rsidP="00F132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5.2. priima savivaldybės administracijos viename langelyje gautus tiesiogiai, paštu arba elektroninėmis priemonėmis fizinių ir juridinių asmenų prašymus, pareiškimus, skundus, raštus ir kitus dokumentus, susijusius su savivaldybės institucijų ir administracijos veikla (toliau – prašymai)</w:t>
      </w:r>
      <w:r w:rsidR="0060661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56B7"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tikrina, kad prie prašymo būtų pateikiami visi dokumentai, kuriuos asmuo privalo pateikti ir kurie reikalingi sprendžiant dėl paslaugos suteikimo</w:t>
      </w:r>
      <w:r w:rsidR="0060661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B98B1BF" w14:textId="0A4834EB" w:rsidR="00F132DD" w:rsidRPr="002156B7" w:rsidRDefault="00FF2805" w:rsidP="00F132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5.3. </w:t>
      </w:r>
      <w:r w:rsidR="002B38C8">
        <w:rPr>
          <w:rFonts w:ascii="Times New Roman" w:hAnsi="Times New Roman" w:cs="Times New Roman"/>
          <w:sz w:val="24"/>
          <w:szCs w:val="24"/>
          <w:shd w:val="clear" w:color="auto" w:fill="FFFFFF"/>
        </w:rPr>
        <w:t>prašymus</w:t>
      </w:r>
      <w:r w:rsidR="00F132DD"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užregistruoja atitinkamuose registruose dokumentų valdymo sistemoje, fiksuoja įvykdymo terminus ir perduoda juos savivaldybės merui ar savivaldybės administracijos direktoriui (direktoriaus pavaduotojui), savivaldybės administracijos struktūrinių padalinių vadovams vykdyti pagal jų kompetenciją;</w:t>
      </w:r>
    </w:p>
    <w:p w14:paraId="0FBEB508" w14:textId="14A26609" w:rsidR="00F132DD" w:rsidRPr="002156B7" w:rsidRDefault="00F132DD" w:rsidP="00F132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FF280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156B7">
        <w:rPr>
          <w:rFonts w:ascii="Times New Roman" w:hAnsi="Times New Roman" w:cs="Times New Roman"/>
          <w:sz w:val="24"/>
          <w:szCs w:val="24"/>
        </w:rPr>
        <w:t xml:space="preserve">dirba su savivaldybės administracijos elektroniniu paštu </w:t>
      </w:r>
      <w:hyperlink r:id="rId5" w:history="1">
        <w:r w:rsidRPr="002B38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administracija</w:t>
        </w:r>
        <w:r w:rsidRPr="002B38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@neringa.lt</w:t>
        </w:r>
      </w:hyperlink>
      <w:r w:rsidRPr="002156B7">
        <w:rPr>
          <w:rFonts w:ascii="Times New Roman" w:hAnsi="Times New Roman" w:cs="Times New Roman"/>
          <w:sz w:val="24"/>
          <w:szCs w:val="24"/>
        </w:rPr>
        <w:t xml:space="preserve"> ir</w:t>
      </w:r>
      <w:r w:rsidRPr="002156B7">
        <w:rPr>
          <w:rFonts w:ascii="Times New Roman" w:hAnsi="Times New Roman" w:cs="Times New Roman"/>
          <w:sz w:val="24"/>
          <w:szCs w:val="24"/>
        </w:rPr>
        <w:br w:type="textWrapping" w:clear="all"/>
        <w:t>e. pristatymo informacine sistema;</w:t>
      </w:r>
    </w:p>
    <w:p w14:paraId="7C0A6FCD" w14:textId="3760489F" w:rsidR="002C4AFB" w:rsidRPr="002156B7" w:rsidRDefault="00D9165C" w:rsidP="002C4AF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FF280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kai asmuo nemoka valstybinės kalbos arba dėl sensorinio ar kalbos sutrikimo negali suprantamai reikšti minčių, jam kreipiantis žodžiu į savivaldybės administraciją, užtikrina ir organizuoja asmens, gebančio išversti prašymą į valstybinę kalbą dalyvavimą, </w:t>
      </w:r>
      <w:r w:rsidR="002C4AFB" w:rsidRPr="002156B7">
        <w:rPr>
          <w:rFonts w:ascii="Times New Roman" w:hAnsi="Times New Roman" w:cs="Times New Roman"/>
          <w:sz w:val="24"/>
          <w:szCs w:val="24"/>
        </w:rPr>
        <w:t>prireikus gaunamus dokumentus anglų kalba verčia į lietuvių kalbą;</w:t>
      </w:r>
    </w:p>
    <w:p w14:paraId="19313FDC" w14:textId="2EA3809D" w:rsidR="002156B7" w:rsidRDefault="002156B7" w:rsidP="002156B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FF28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. paruošia išsiuntimui savivaldybės institucijų ir administracijos raštus ir kitus veiklos dokumentus, atsakymus į prašymus ir išsiunčia juos elektroninėmis priemonėmis arba paštu, atvykus asmeniui į savivaldybės administraciją – juos įteikia asmeniškai; prireikus registruoja atitinkamuose registruose dokumentų valdymo sistemoje siunčiamus savivaldybės mero (mero pavaduotojo), administracijos direktoriaus (direktoriaus pavaduotojo), administracijos raštus ir kitus dokumentus, atsakymus į prašymus;</w:t>
      </w:r>
    </w:p>
    <w:p w14:paraId="3F584D47" w14:textId="2F1ABEDA" w:rsidR="002C4AFB" w:rsidRDefault="002B38C8" w:rsidP="002C4AF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FF280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C4AFB"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bendradarbiauja ir keičiasi informacija su savivaldybės administracijos struktūrinių padalinių vadovais ir specialistais dėl asmenims teikiamos informacijos atnaujinimo laiku;</w:t>
      </w:r>
    </w:p>
    <w:p w14:paraId="474B45B5" w14:textId="39164462" w:rsidR="002A25F7" w:rsidRDefault="0060661E" w:rsidP="00F132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FF280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A25F7" w:rsidRPr="0060661E">
        <w:rPr>
          <w:rFonts w:ascii="Times New Roman" w:hAnsi="Times New Roman" w:cs="Times New Roman"/>
          <w:sz w:val="24"/>
          <w:szCs w:val="24"/>
          <w:shd w:val="clear" w:color="auto" w:fill="FFFFFF"/>
        </w:rPr>
        <w:t>padeda organizuoti visuomenės nuomonės tyrimus, gyventojų apklausas dėl administracinių ir kitų paslaugų kokybiškesnio teikimo, administracinės naštos asmenims mažinimo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DE1A41E" w14:textId="05837380" w:rsidR="004C204D" w:rsidRPr="0060661E" w:rsidRDefault="0060661E" w:rsidP="00F132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661E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FF280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60661E">
        <w:rPr>
          <w:rFonts w:ascii="Times New Roman" w:hAnsi="Times New Roman" w:cs="Times New Roman"/>
          <w:sz w:val="24"/>
          <w:szCs w:val="24"/>
          <w:shd w:val="clear" w:color="auto" w:fill="FFFFFF"/>
        </w:rPr>
        <w:t>. k</w:t>
      </w:r>
      <w:r w:rsidR="00BA22C8" w:rsidRPr="00606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artą per metus atlieka asmenų aptarnavimo ir prašymų nagrinėjimo </w:t>
      </w:r>
      <w:r w:rsidR="004C204D" w:rsidRPr="0060661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kokybės analizę</w:t>
      </w:r>
      <w:r w:rsidR="008B13D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;</w:t>
      </w:r>
    </w:p>
    <w:p w14:paraId="6A5EF850" w14:textId="635932C4" w:rsidR="002C4AFB" w:rsidRPr="002156B7" w:rsidRDefault="00F132DD" w:rsidP="002C4AF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B7">
        <w:rPr>
          <w:rFonts w:ascii="Times New Roman" w:hAnsi="Times New Roman" w:cs="Times New Roman"/>
          <w:sz w:val="24"/>
          <w:szCs w:val="24"/>
        </w:rPr>
        <w:t>5.</w:t>
      </w:r>
      <w:r w:rsidR="00FF2805">
        <w:rPr>
          <w:rFonts w:ascii="Times New Roman" w:hAnsi="Times New Roman" w:cs="Times New Roman"/>
          <w:sz w:val="24"/>
          <w:szCs w:val="24"/>
        </w:rPr>
        <w:t>10</w:t>
      </w:r>
      <w:r w:rsidRPr="002156B7">
        <w:rPr>
          <w:rFonts w:ascii="Times New Roman" w:hAnsi="Times New Roman" w:cs="Times New Roman"/>
          <w:sz w:val="24"/>
          <w:szCs w:val="24"/>
        </w:rPr>
        <w:t>.</w:t>
      </w:r>
      <w:r w:rsidR="002C4AFB" w:rsidRPr="002156B7">
        <w:rPr>
          <w:rFonts w:ascii="Times New Roman" w:hAnsi="Times New Roman" w:cs="Times New Roman"/>
          <w:sz w:val="24"/>
          <w:szCs w:val="24"/>
        </w:rPr>
        <w:t xml:space="preserve"> prireikus rengia ir įformina savivaldybės tarybos sprendimais sudarytų komisijų, savivaldybės mero potvarkiais ir savivaldybės administracijos direktoriaus įsakymais sudarytų komisijų ir darbo grupių posėdžių, pasitarimų protokolus;</w:t>
      </w:r>
    </w:p>
    <w:p w14:paraId="7B031219" w14:textId="67856664" w:rsidR="00F132DD" w:rsidRPr="002156B7" w:rsidRDefault="00F132DD" w:rsidP="00F132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8B13D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F280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156B7">
        <w:rPr>
          <w:rFonts w:ascii="Times New Roman" w:hAnsi="Times New Roman" w:cs="Times New Roman"/>
          <w:sz w:val="24"/>
          <w:szCs w:val="24"/>
        </w:rPr>
        <w:t>atlieka dokumentų spausdinimo, skenavimo, kopijavimo darbus</w:t>
      </w:r>
      <w:r w:rsidR="002156B7" w:rsidRPr="002156B7">
        <w:rPr>
          <w:rFonts w:ascii="Times New Roman" w:hAnsi="Times New Roman" w:cs="Times New Roman"/>
          <w:sz w:val="24"/>
          <w:szCs w:val="24"/>
        </w:rPr>
        <w:t xml:space="preserve">, </w:t>
      </w:r>
      <w:r w:rsidR="0060661E">
        <w:rPr>
          <w:rFonts w:ascii="Times New Roman" w:hAnsi="Times New Roman" w:cs="Times New Roman"/>
          <w:sz w:val="24"/>
          <w:szCs w:val="24"/>
        </w:rPr>
        <w:t xml:space="preserve">prireikus </w:t>
      </w:r>
      <w:r w:rsidR="002156B7" w:rsidRPr="002156B7">
        <w:rPr>
          <w:rFonts w:ascii="Times New Roman" w:hAnsi="Times New Roman" w:cs="Times New Roman"/>
          <w:sz w:val="24"/>
          <w:szCs w:val="24"/>
        </w:rPr>
        <w:t>tvirtina dokumentų kopijas</w:t>
      </w:r>
      <w:r w:rsidRPr="002156B7">
        <w:rPr>
          <w:rFonts w:ascii="Times New Roman" w:hAnsi="Times New Roman" w:cs="Times New Roman"/>
          <w:sz w:val="24"/>
          <w:szCs w:val="24"/>
        </w:rPr>
        <w:t>;</w:t>
      </w:r>
    </w:p>
    <w:p w14:paraId="3FDA325C" w14:textId="74AB8F88" w:rsidR="00F132DD" w:rsidRPr="002156B7" w:rsidRDefault="00F132DD" w:rsidP="00F132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8E47D9"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F28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15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pagal kompetenciją </w:t>
      </w:r>
      <w:r w:rsidRPr="002156B7">
        <w:rPr>
          <w:rFonts w:ascii="Times New Roman" w:hAnsi="Times New Roman" w:cs="Times New Roman"/>
          <w:sz w:val="24"/>
        </w:rPr>
        <w:t>r</w:t>
      </w:r>
      <w:r w:rsidRPr="002156B7">
        <w:rPr>
          <w:rFonts w:ascii="Times New Roman" w:hAnsi="Times New Roman" w:cs="Times New Roman"/>
          <w:sz w:val="24"/>
          <w:szCs w:val="24"/>
        </w:rPr>
        <w:t>engia ir teikia skyriaus vedėjui atskaitas, duomenis, informaciją, pasiūlymus su pareigybės veikla susijusiais klausimais;</w:t>
      </w:r>
    </w:p>
    <w:p w14:paraId="30CAC5C5" w14:textId="5C5014AE" w:rsidR="00F132DD" w:rsidRPr="002156B7" w:rsidRDefault="00F132DD" w:rsidP="00F132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B7">
        <w:rPr>
          <w:rFonts w:ascii="Times New Roman" w:hAnsi="Times New Roman" w:cs="Times New Roman"/>
          <w:sz w:val="24"/>
          <w:szCs w:val="24"/>
        </w:rPr>
        <w:t>5.1</w:t>
      </w:r>
      <w:r w:rsidR="00FF2805">
        <w:rPr>
          <w:rFonts w:ascii="Times New Roman" w:hAnsi="Times New Roman" w:cs="Times New Roman"/>
          <w:sz w:val="24"/>
          <w:szCs w:val="24"/>
        </w:rPr>
        <w:t>3</w:t>
      </w:r>
      <w:r w:rsidRPr="002156B7">
        <w:rPr>
          <w:rFonts w:ascii="Times New Roman" w:hAnsi="Times New Roman" w:cs="Times New Roman"/>
          <w:sz w:val="24"/>
          <w:szCs w:val="24"/>
        </w:rPr>
        <w:t>. nustatyta tvarka apskaito, komplektuoja ir saugo viename langelyje gautus dokumentus (bylas) iki jų perdavimo toliau saugoti savivaldybės administracijos archyve, dalyvauja rengiant įstaigos dokumentacijos planą ir apskaitos dokumentus, dokumentų naikinimo aktus;</w:t>
      </w:r>
    </w:p>
    <w:p w14:paraId="6E11E1F1" w14:textId="46CABCF6" w:rsidR="00F132DD" w:rsidRPr="002156B7" w:rsidRDefault="00F132DD" w:rsidP="00F132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B7">
        <w:rPr>
          <w:rFonts w:ascii="Times New Roman" w:hAnsi="Times New Roman" w:cs="Times New Roman"/>
          <w:sz w:val="24"/>
          <w:szCs w:val="24"/>
        </w:rPr>
        <w:t>5.1</w:t>
      </w:r>
      <w:r w:rsidR="00FF2805">
        <w:rPr>
          <w:rFonts w:ascii="Times New Roman" w:hAnsi="Times New Roman" w:cs="Times New Roman"/>
          <w:sz w:val="24"/>
          <w:szCs w:val="24"/>
        </w:rPr>
        <w:t>4</w:t>
      </w:r>
      <w:r w:rsidRPr="002156B7">
        <w:rPr>
          <w:rFonts w:ascii="Times New Roman" w:hAnsi="Times New Roman" w:cs="Times New Roman"/>
          <w:sz w:val="24"/>
          <w:szCs w:val="24"/>
        </w:rPr>
        <w:t>. saugo asmens duomenų paslaptį, jei duomenys neskirti skelbti viešai;</w:t>
      </w:r>
    </w:p>
    <w:p w14:paraId="3F15D06A" w14:textId="635ED8E4" w:rsidR="00F132DD" w:rsidRPr="002156B7" w:rsidRDefault="00F132DD" w:rsidP="00F132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B7">
        <w:rPr>
          <w:rFonts w:ascii="Times New Roman" w:hAnsi="Times New Roman" w:cs="Times New Roman"/>
          <w:sz w:val="24"/>
          <w:szCs w:val="24"/>
        </w:rPr>
        <w:t>5.1</w:t>
      </w:r>
      <w:r w:rsidR="00FF2805">
        <w:rPr>
          <w:rFonts w:ascii="Times New Roman" w:hAnsi="Times New Roman" w:cs="Times New Roman"/>
          <w:sz w:val="24"/>
          <w:szCs w:val="24"/>
        </w:rPr>
        <w:t>5</w:t>
      </w:r>
      <w:r w:rsidRPr="002156B7">
        <w:rPr>
          <w:rFonts w:ascii="Times New Roman" w:hAnsi="Times New Roman" w:cs="Times New Roman"/>
          <w:sz w:val="24"/>
          <w:szCs w:val="24"/>
        </w:rPr>
        <w:t>. vykdo kitus nenuolatinio pobūdžio su skyriaus veikla susijusius pavedimus.</w:t>
      </w:r>
    </w:p>
    <w:p w14:paraId="42E941B5" w14:textId="77777777" w:rsidR="00F132DD" w:rsidRPr="002156B7" w:rsidRDefault="00F132DD" w:rsidP="00F132DD">
      <w:pPr>
        <w:pStyle w:val="BodyText"/>
        <w:spacing w:after="0"/>
        <w:ind w:firstLine="851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</w:tblGrid>
      <w:tr w:rsidR="002156B7" w:rsidRPr="002156B7" w14:paraId="2D67C48C" w14:textId="77777777" w:rsidTr="00EE6BE5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77748" w14:textId="77777777" w:rsidR="00F132DD" w:rsidRPr="002156B7" w:rsidRDefault="00F132DD" w:rsidP="00EE6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t_e9fbc60cd8024c709036e3269b598306"/>
            <w:bookmarkStart w:id="7" w:name="part_b369076de996451ebb909bb0954eda91"/>
            <w:bookmarkEnd w:id="6"/>
            <w:bookmarkEnd w:id="7"/>
            <w:r w:rsidRPr="002156B7">
              <w:rPr>
                <w:rFonts w:ascii="Times New Roman" w:hAnsi="Times New Roman" w:cs="Times New Roman"/>
                <w:sz w:val="24"/>
                <w:szCs w:val="24"/>
              </w:rPr>
              <w:t>Susipažinau</w:t>
            </w:r>
          </w:p>
        </w:tc>
      </w:tr>
      <w:tr w:rsidR="002156B7" w:rsidRPr="002156B7" w14:paraId="782DE2AE" w14:textId="77777777" w:rsidTr="00EE6BE5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BFBF7" w14:textId="77777777" w:rsidR="00F132DD" w:rsidRPr="002156B7" w:rsidRDefault="00F132DD" w:rsidP="00EE6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B7" w:rsidRPr="002156B7" w14:paraId="2071083E" w14:textId="77777777" w:rsidTr="00EE6BE5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5E3702" w14:textId="77777777" w:rsidR="00F132DD" w:rsidRPr="002156B7" w:rsidRDefault="00F132DD" w:rsidP="00EE6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B7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</w:tc>
      </w:tr>
      <w:tr w:rsidR="002156B7" w:rsidRPr="002156B7" w14:paraId="1BA725AE" w14:textId="77777777" w:rsidTr="00EE6BE5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5F510" w14:textId="77777777" w:rsidR="00F132DD" w:rsidRPr="002156B7" w:rsidRDefault="00F132DD" w:rsidP="00EE6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B7" w:rsidRPr="002156B7" w14:paraId="7375B25A" w14:textId="77777777" w:rsidTr="00EE6BE5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5D46E5" w14:textId="77777777" w:rsidR="00F132DD" w:rsidRPr="002156B7" w:rsidRDefault="00F132DD" w:rsidP="00EE6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B7">
              <w:rPr>
                <w:rFonts w:ascii="Times New Roman" w:hAnsi="Times New Roman" w:cs="Times New Roman"/>
                <w:sz w:val="24"/>
                <w:szCs w:val="24"/>
              </w:rPr>
              <w:t>(Vardas ir pavardė)</w:t>
            </w:r>
          </w:p>
        </w:tc>
      </w:tr>
      <w:tr w:rsidR="002156B7" w:rsidRPr="002156B7" w14:paraId="3D174B25" w14:textId="77777777" w:rsidTr="00EE6BE5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82DF2" w14:textId="77777777" w:rsidR="00F132DD" w:rsidRPr="002156B7" w:rsidRDefault="00F132DD" w:rsidP="00EE6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B7" w:rsidRPr="002156B7" w14:paraId="4AD78B0B" w14:textId="77777777" w:rsidTr="00EE6BE5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AA70E" w14:textId="77777777" w:rsidR="00F132DD" w:rsidRPr="002156B7" w:rsidRDefault="00F132DD" w:rsidP="00EE6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B7">
              <w:rPr>
                <w:rFonts w:ascii="Times New Roman" w:hAnsi="Times New Roman" w:cs="Times New Roman"/>
                <w:sz w:val="24"/>
                <w:szCs w:val="24"/>
              </w:rPr>
              <w:t>(Data)</w:t>
            </w:r>
          </w:p>
        </w:tc>
      </w:tr>
      <w:bookmarkEnd w:id="0"/>
    </w:tbl>
    <w:p w14:paraId="49FDFF5C" w14:textId="77777777" w:rsidR="00F132DD" w:rsidRPr="002156B7" w:rsidRDefault="00F132DD" w:rsidP="00F132DD"/>
    <w:p w14:paraId="72AE0BDB" w14:textId="77777777" w:rsidR="00AF056F" w:rsidRDefault="00AF056F"/>
    <w:sectPr w:rsidR="00AF056F" w:rsidSect="00FF2805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0CC3"/>
    <w:multiLevelType w:val="hybridMultilevel"/>
    <w:tmpl w:val="77C6514E"/>
    <w:lvl w:ilvl="0" w:tplc="4156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DD"/>
    <w:rsid w:val="001C58F2"/>
    <w:rsid w:val="002156B7"/>
    <w:rsid w:val="00291F6C"/>
    <w:rsid w:val="002A25F7"/>
    <w:rsid w:val="002B38C8"/>
    <w:rsid w:val="002C4AFB"/>
    <w:rsid w:val="003572A3"/>
    <w:rsid w:val="00424A40"/>
    <w:rsid w:val="00466A2B"/>
    <w:rsid w:val="004956D3"/>
    <w:rsid w:val="004B68FB"/>
    <w:rsid w:val="004C204D"/>
    <w:rsid w:val="0060661E"/>
    <w:rsid w:val="007337CD"/>
    <w:rsid w:val="007C488E"/>
    <w:rsid w:val="00861934"/>
    <w:rsid w:val="008719B1"/>
    <w:rsid w:val="008B13D5"/>
    <w:rsid w:val="008E47D9"/>
    <w:rsid w:val="00A422E3"/>
    <w:rsid w:val="00AF056F"/>
    <w:rsid w:val="00BA22C8"/>
    <w:rsid w:val="00CD166D"/>
    <w:rsid w:val="00D73E9F"/>
    <w:rsid w:val="00D9165C"/>
    <w:rsid w:val="00F0470A"/>
    <w:rsid w:val="00F132DD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B475"/>
  <w15:chartTrackingRefBased/>
  <w15:docId w15:val="{EB5D7ECE-30D1-482C-B8B4-926C2CED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DD"/>
  </w:style>
  <w:style w:type="paragraph" w:styleId="Heading1">
    <w:name w:val="heading 1"/>
    <w:basedOn w:val="Normal"/>
    <w:next w:val="Normal"/>
    <w:link w:val="Heading1Char"/>
    <w:qFormat/>
    <w:rsid w:val="00F132DD"/>
    <w:pPr>
      <w:keepNext/>
      <w:tabs>
        <w:tab w:val="left" w:pos="57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2D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132DD"/>
    <w:pPr>
      <w:ind w:left="720"/>
      <w:contextualSpacing/>
    </w:pPr>
  </w:style>
  <w:style w:type="paragraph" w:styleId="BodyText">
    <w:name w:val="Body Text"/>
    <w:basedOn w:val="Normal"/>
    <w:link w:val="BodyTextChar"/>
    <w:rsid w:val="00F132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BodyTextChar">
    <w:name w:val="Body Text Char"/>
    <w:basedOn w:val="DefaultParagraphFont"/>
    <w:link w:val="BodyText"/>
    <w:rsid w:val="00F132D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F13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ja@neringa.lt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Vaiciuniene</dc:creator>
  <cp:keywords/>
  <dc:description/>
  <cp:lastModifiedBy>Tatjana Pokoniečnaja</cp:lastModifiedBy>
  <cp:revision>2</cp:revision>
  <dcterms:created xsi:type="dcterms:W3CDTF">2021-11-26T12:59:00Z</dcterms:created>
  <dcterms:modified xsi:type="dcterms:W3CDTF">2021-11-26T12:59:00Z</dcterms:modified>
</cp:coreProperties>
</file>