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E801" w14:textId="77777777" w:rsidR="00B42E7D" w:rsidRDefault="00B42E7D" w:rsidP="00056108">
      <w:pPr>
        <w:ind w:firstLine="0"/>
        <w:rPr>
          <w:b/>
          <w:bCs/>
          <w:lang w:val="lt-LT"/>
        </w:rPr>
      </w:pPr>
    </w:p>
    <w:p w14:paraId="21514E93" w14:textId="77777777" w:rsidR="005037CD" w:rsidRDefault="005037CD" w:rsidP="007603F3">
      <w:pPr>
        <w:ind w:firstLine="0"/>
        <w:jc w:val="center"/>
        <w:rPr>
          <w:b/>
          <w:bCs/>
          <w:lang w:val="lt-LT"/>
        </w:rPr>
      </w:pPr>
      <w:r>
        <w:rPr>
          <w:b/>
          <w:bCs/>
          <w:lang w:val="lt-LT"/>
        </w:rPr>
        <w:t>ĮSAKYMAS</w:t>
      </w:r>
    </w:p>
    <w:p w14:paraId="47401992" w14:textId="645C8609" w:rsidR="006548FA" w:rsidRPr="000B26DF" w:rsidRDefault="000B26DF" w:rsidP="007603F3">
      <w:pPr>
        <w:ind w:firstLine="0"/>
        <w:jc w:val="center"/>
        <w:rPr>
          <w:b/>
          <w:bCs/>
          <w:lang w:val="lt-LT"/>
        </w:rPr>
      </w:pPr>
      <w:r w:rsidRPr="000B26DF">
        <w:rPr>
          <w:b/>
          <w:bCs/>
          <w:lang w:val="lt-LT"/>
        </w:rPr>
        <w:t>DĖL NERINGOS SAVIVALDYBĖS BIUDŽETO LĖŠOMIS FINANSUOJA</w:t>
      </w:r>
      <w:r w:rsidR="001D55E4">
        <w:rPr>
          <w:b/>
          <w:bCs/>
          <w:lang w:val="lt-LT"/>
        </w:rPr>
        <w:t>MŲ</w:t>
      </w:r>
      <w:r w:rsidRPr="000B26DF">
        <w:rPr>
          <w:b/>
          <w:bCs/>
          <w:lang w:val="lt-LT"/>
        </w:rPr>
        <w:t xml:space="preserve"> </w:t>
      </w:r>
      <w:r w:rsidR="00A25B34">
        <w:rPr>
          <w:b/>
          <w:bCs/>
          <w:lang w:val="lt-LT"/>
        </w:rPr>
        <w:t xml:space="preserve">PROGRAMŲ IR </w:t>
      </w:r>
      <w:r w:rsidRPr="000B26DF">
        <w:rPr>
          <w:b/>
          <w:bCs/>
          <w:lang w:val="lt-LT"/>
        </w:rPr>
        <w:t>SRI</w:t>
      </w:r>
      <w:r w:rsidR="001D55E4">
        <w:rPr>
          <w:b/>
          <w:bCs/>
          <w:lang w:val="lt-LT"/>
        </w:rPr>
        <w:t>ČIŲ</w:t>
      </w:r>
      <w:r w:rsidRPr="000B26DF">
        <w:rPr>
          <w:b/>
          <w:bCs/>
          <w:lang w:val="lt-LT"/>
        </w:rPr>
        <w:t xml:space="preserve"> PROJEKTŲ FINANSAVIMO SĄLYGŲ TVIRTINIMO </w:t>
      </w:r>
    </w:p>
    <w:p w14:paraId="0121CA6A" w14:textId="77777777" w:rsidR="00F57C11" w:rsidRPr="007603F3" w:rsidRDefault="00F57C11" w:rsidP="007603F3">
      <w:pPr>
        <w:ind w:firstLine="0"/>
        <w:jc w:val="center"/>
        <w:rPr>
          <w:b/>
          <w:bCs/>
          <w:lang w:val="lt-LT"/>
        </w:rPr>
      </w:pPr>
    </w:p>
    <w:p w14:paraId="085EE5DB" w14:textId="13F390F8" w:rsidR="005037CD" w:rsidRDefault="00A111E6" w:rsidP="007603F3">
      <w:pPr>
        <w:ind w:firstLine="0"/>
        <w:jc w:val="center"/>
        <w:rPr>
          <w:lang w:val="lt-LT"/>
        </w:rPr>
      </w:pPr>
      <w:r>
        <w:rPr>
          <w:lang w:val="lt-LT"/>
        </w:rPr>
        <w:t>20</w:t>
      </w:r>
      <w:r w:rsidR="00B7779A">
        <w:rPr>
          <w:lang w:val="lt-LT"/>
        </w:rPr>
        <w:t>2</w:t>
      </w:r>
      <w:r w:rsidR="0042602A">
        <w:rPr>
          <w:lang w:val="lt-LT"/>
        </w:rPr>
        <w:t>1</w:t>
      </w:r>
      <w:r w:rsidR="006E476F">
        <w:rPr>
          <w:lang w:val="lt-LT"/>
        </w:rPr>
        <w:t xml:space="preserve"> m.</w:t>
      </w:r>
      <w:r w:rsidR="00BC3F33">
        <w:rPr>
          <w:lang w:val="lt-LT"/>
        </w:rPr>
        <w:t xml:space="preserve"> lapkričio 12</w:t>
      </w:r>
      <w:r w:rsidR="00192D31">
        <w:rPr>
          <w:lang w:val="lt-LT"/>
        </w:rPr>
        <w:t>d. Nr. V13-</w:t>
      </w:r>
      <w:r w:rsidR="00BC3F33">
        <w:rPr>
          <w:lang w:val="lt-LT"/>
        </w:rPr>
        <w:t>628</w:t>
      </w:r>
    </w:p>
    <w:p w14:paraId="3BA4AF84" w14:textId="77777777" w:rsidR="005037CD" w:rsidRDefault="005037CD" w:rsidP="007603F3">
      <w:pPr>
        <w:ind w:firstLine="0"/>
        <w:jc w:val="center"/>
        <w:rPr>
          <w:lang w:val="lt-LT"/>
        </w:rPr>
      </w:pPr>
      <w:r>
        <w:rPr>
          <w:lang w:val="lt-LT"/>
        </w:rPr>
        <w:t>Neringa</w:t>
      </w:r>
    </w:p>
    <w:p w14:paraId="37EE3FB2" w14:textId="77777777" w:rsidR="00416FC2" w:rsidRDefault="00416FC2" w:rsidP="00D71536">
      <w:pPr>
        <w:ind w:firstLine="0"/>
        <w:rPr>
          <w:lang w:val="lt-LT"/>
        </w:rPr>
      </w:pPr>
    </w:p>
    <w:p w14:paraId="4A0E5EA3" w14:textId="1BF6200B" w:rsidR="00150057" w:rsidRPr="00F24EE2" w:rsidRDefault="00BF2533" w:rsidP="00150057">
      <w:pPr>
        <w:ind w:firstLine="709"/>
        <w:rPr>
          <w:caps/>
          <w:szCs w:val="24"/>
          <w:lang w:val="lt-LT"/>
        </w:rPr>
      </w:pPr>
      <w:r w:rsidRPr="00BF2533">
        <w:rPr>
          <w:lang w:val="lt-LT"/>
        </w:rPr>
        <w:t>Vadovaudamasis Lietuvos Respublikos vietos savivaldos įstatymo 29 straipsnio 8 dalies 2 ir 4 punktais,</w:t>
      </w:r>
      <w:r>
        <w:t xml:space="preserve"> </w:t>
      </w:r>
      <w:r w:rsidR="00F24EE2" w:rsidRPr="00F24EE2">
        <w:rPr>
          <w:lang w:val="lt-LT"/>
        </w:rPr>
        <w:t xml:space="preserve">Kultūros bei meno projektų finansavimo Neringos savivaldybės biudžeto lėšomis tvarkos aprašo, patvirtinto Neringos savivaldybės tarybos 2018 m. rugpjūčio 30 d. sprendimu Nr. T1-100 „Dėl Kultūros bei meno projektų finansavimo Neringos savivaldybės biudžeto lėšomis tvarkos nustatymo“, </w:t>
      </w:r>
      <w:r w:rsidR="003650F0" w:rsidRPr="00F24EE2">
        <w:rPr>
          <w:szCs w:val="24"/>
          <w:lang w:val="lt-LT"/>
        </w:rPr>
        <w:t>9.</w:t>
      </w:r>
      <w:r w:rsidR="005B3557" w:rsidRPr="00F24EE2">
        <w:rPr>
          <w:szCs w:val="24"/>
          <w:lang w:val="lt-LT"/>
        </w:rPr>
        <w:t>1</w:t>
      </w:r>
      <w:r w:rsidR="00A653DC" w:rsidRPr="00F24EE2">
        <w:rPr>
          <w:szCs w:val="24"/>
          <w:lang w:val="lt-LT"/>
        </w:rPr>
        <w:t xml:space="preserve"> ir</w:t>
      </w:r>
      <w:r w:rsidR="00A25B34" w:rsidRPr="00F24EE2">
        <w:rPr>
          <w:szCs w:val="24"/>
          <w:lang w:val="lt-LT"/>
        </w:rPr>
        <w:t xml:space="preserve"> 9.2 </w:t>
      </w:r>
      <w:r w:rsidR="003650F0" w:rsidRPr="00F24EE2">
        <w:rPr>
          <w:szCs w:val="24"/>
          <w:lang w:val="lt-LT"/>
        </w:rPr>
        <w:t>papunkči</w:t>
      </w:r>
      <w:r w:rsidR="00B61294" w:rsidRPr="00F24EE2">
        <w:rPr>
          <w:szCs w:val="24"/>
          <w:lang w:val="lt-LT"/>
        </w:rPr>
        <w:t>ais</w:t>
      </w:r>
      <w:r w:rsidR="007603F3" w:rsidRPr="00F24EE2">
        <w:rPr>
          <w:szCs w:val="24"/>
          <w:lang w:val="lt-LT"/>
        </w:rPr>
        <w:t>,</w:t>
      </w:r>
    </w:p>
    <w:p w14:paraId="216C8964" w14:textId="64B31A03" w:rsidR="001D55E4" w:rsidRPr="00000A17" w:rsidRDefault="00ED3B19" w:rsidP="001A5FE6">
      <w:pPr>
        <w:ind w:firstLine="709"/>
        <w:rPr>
          <w:spacing w:val="60"/>
          <w:szCs w:val="24"/>
          <w:lang w:val="lt-LT"/>
        </w:rPr>
      </w:pPr>
      <w:r w:rsidRPr="00000A17">
        <w:rPr>
          <w:spacing w:val="60"/>
          <w:szCs w:val="24"/>
          <w:lang w:val="lt-LT"/>
        </w:rPr>
        <w:t>t</w:t>
      </w:r>
      <w:r w:rsidR="007603F3" w:rsidRPr="00000A17">
        <w:rPr>
          <w:spacing w:val="60"/>
          <w:szCs w:val="24"/>
          <w:lang w:val="lt-LT"/>
        </w:rPr>
        <w:t>v</w:t>
      </w:r>
      <w:r w:rsidR="001A5FE6" w:rsidRPr="00000A17">
        <w:rPr>
          <w:spacing w:val="60"/>
          <w:szCs w:val="24"/>
          <w:lang w:val="lt-LT"/>
        </w:rPr>
        <w:t>irtinu</w:t>
      </w:r>
      <w:r w:rsidRPr="00000A17">
        <w:rPr>
          <w:spacing w:val="60"/>
          <w:szCs w:val="24"/>
          <w:lang w:val="lt-LT"/>
        </w:rPr>
        <w:t xml:space="preserve"> </w:t>
      </w:r>
      <w:r w:rsidRPr="00000A17">
        <w:rPr>
          <w:lang w:val="lt-LT"/>
        </w:rPr>
        <w:t>pridedamas:</w:t>
      </w:r>
      <w:r w:rsidR="001A5FE6" w:rsidRPr="00000A17">
        <w:rPr>
          <w:spacing w:val="60"/>
          <w:szCs w:val="24"/>
          <w:lang w:val="lt-LT"/>
        </w:rPr>
        <w:t xml:space="preserve"> </w:t>
      </w:r>
    </w:p>
    <w:p w14:paraId="38760426" w14:textId="2F2E58A9" w:rsidR="00A25B34" w:rsidRPr="00A25B34" w:rsidRDefault="001D55E4" w:rsidP="001D55E4">
      <w:pPr>
        <w:pStyle w:val="Sraopastraipa"/>
        <w:numPr>
          <w:ilvl w:val="0"/>
          <w:numId w:val="13"/>
        </w:numPr>
        <w:ind w:left="0" w:firstLine="709"/>
        <w:rPr>
          <w:caps/>
          <w:szCs w:val="24"/>
          <w:lang w:val="lt-LT"/>
        </w:rPr>
      </w:pPr>
      <w:r>
        <w:rPr>
          <w:lang w:val="lt-LT"/>
        </w:rPr>
        <w:t xml:space="preserve"> </w:t>
      </w:r>
      <w:r w:rsidR="00A25B34" w:rsidRPr="001D55E4">
        <w:rPr>
          <w:lang w:val="lt-LT"/>
        </w:rPr>
        <w:t xml:space="preserve">Neringos savivaldybės biudžeto lėšomis finansuojamos </w:t>
      </w:r>
      <w:r w:rsidR="00A25B34">
        <w:rPr>
          <w:lang w:val="lt-LT"/>
        </w:rPr>
        <w:t>programos</w:t>
      </w:r>
      <w:r w:rsidR="00A25B34" w:rsidRPr="001D55E4">
        <w:rPr>
          <w:lang w:val="lt-LT"/>
        </w:rPr>
        <w:t xml:space="preserve"> „</w:t>
      </w:r>
      <w:r w:rsidR="00A25B34">
        <w:rPr>
          <w:lang w:val="lt-LT"/>
        </w:rPr>
        <w:t>Tęstinių masinių renginių rėmimas</w:t>
      </w:r>
      <w:r w:rsidR="00A25B34" w:rsidRPr="001D55E4">
        <w:rPr>
          <w:lang w:val="lt-LT"/>
        </w:rPr>
        <w:t>“ projektų finansavimo sąlygas</w:t>
      </w:r>
      <w:r w:rsidR="00A25B34">
        <w:rPr>
          <w:lang w:val="lt-LT"/>
        </w:rPr>
        <w:t>;</w:t>
      </w:r>
    </w:p>
    <w:p w14:paraId="102A22DB" w14:textId="177E94D0" w:rsidR="00A25B34" w:rsidRPr="00A25B34" w:rsidRDefault="00A25B34" w:rsidP="001D55E4">
      <w:pPr>
        <w:pStyle w:val="Sraopastraipa"/>
        <w:numPr>
          <w:ilvl w:val="0"/>
          <w:numId w:val="13"/>
        </w:numPr>
        <w:ind w:left="0" w:firstLine="709"/>
        <w:rPr>
          <w:caps/>
          <w:szCs w:val="24"/>
          <w:lang w:val="lt-LT"/>
        </w:rPr>
      </w:pPr>
      <w:r w:rsidRPr="001D55E4">
        <w:rPr>
          <w:lang w:val="lt-LT"/>
        </w:rPr>
        <w:t xml:space="preserve">Neringos savivaldybės biudžeto lėšomis finansuojamos </w:t>
      </w:r>
      <w:r>
        <w:rPr>
          <w:lang w:val="lt-LT"/>
        </w:rPr>
        <w:t>programos</w:t>
      </w:r>
      <w:r w:rsidRPr="001D55E4">
        <w:rPr>
          <w:lang w:val="lt-LT"/>
        </w:rPr>
        <w:t xml:space="preserve"> „</w:t>
      </w:r>
      <w:r>
        <w:rPr>
          <w:lang w:val="lt-LT"/>
        </w:rPr>
        <w:t xml:space="preserve">Neringoje rengiami meno renginiai“ </w:t>
      </w:r>
      <w:r w:rsidRPr="001D55E4">
        <w:rPr>
          <w:lang w:val="lt-LT"/>
        </w:rPr>
        <w:t>projektų finansavimo sąlygas</w:t>
      </w:r>
      <w:r w:rsidR="004150F2">
        <w:rPr>
          <w:lang w:val="lt-LT"/>
        </w:rPr>
        <w:t>;</w:t>
      </w:r>
    </w:p>
    <w:p w14:paraId="24517E4A" w14:textId="1C6A6373" w:rsidR="003F4542" w:rsidRPr="001D55E4" w:rsidRDefault="006E476F" w:rsidP="001D55E4">
      <w:pPr>
        <w:pStyle w:val="Sraopastraipa"/>
        <w:numPr>
          <w:ilvl w:val="0"/>
          <w:numId w:val="13"/>
        </w:numPr>
        <w:ind w:left="0" w:firstLine="709"/>
        <w:rPr>
          <w:caps/>
          <w:szCs w:val="24"/>
          <w:lang w:val="lt-LT"/>
        </w:rPr>
      </w:pPr>
      <w:r w:rsidRPr="001D55E4">
        <w:rPr>
          <w:lang w:val="lt-LT"/>
        </w:rPr>
        <w:t>Neringos s</w:t>
      </w:r>
      <w:r w:rsidR="006F4C33" w:rsidRPr="001D55E4">
        <w:rPr>
          <w:lang w:val="lt-LT"/>
        </w:rPr>
        <w:t xml:space="preserve">avivaldybės biudžeto lėšomis finansuojamos </w:t>
      </w:r>
      <w:r w:rsidR="004B75D3" w:rsidRPr="001D55E4">
        <w:rPr>
          <w:lang w:val="lt-LT"/>
        </w:rPr>
        <w:t>srities „</w:t>
      </w:r>
      <w:r w:rsidR="000B26DF" w:rsidRPr="001D55E4">
        <w:rPr>
          <w:lang w:val="lt-LT"/>
        </w:rPr>
        <w:t>Bendruome</w:t>
      </w:r>
      <w:r w:rsidR="0042602A" w:rsidRPr="001D55E4">
        <w:rPr>
          <w:lang w:val="lt-LT"/>
        </w:rPr>
        <w:t>niškumą</w:t>
      </w:r>
      <w:r w:rsidR="000B26DF" w:rsidRPr="001D55E4">
        <w:rPr>
          <w:lang w:val="lt-LT"/>
        </w:rPr>
        <w:t xml:space="preserve"> </w:t>
      </w:r>
      <w:r w:rsidR="0042602A" w:rsidRPr="001D55E4">
        <w:rPr>
          <w:lang w:val="lt-LT"/>
        </w:rPr>
        <w:t>skatinantys</w:t>
      </w:r>
      <w:r w:rsidR="00CA7751" w:rsidRPr="001D55E4">
        <w:rPr>
          <w:lang w:val="lt-LT"/>
        </w:rPr>
        <w:t xml:space="preserve"> </w:t>
      </w:r>
      <w:r w:rsidR="004B75D3" w:rsidRPr="001D55E4">
        <w:rPr>
          <w:lang w:val="lt-LT"/>
        </w:rPr>
        <w:t>projektai</w:t>
      </w:r>
      <w:r w:rsidR="006F4C33" w:rsidRPr="001D55E4">
        <w:rPr>
          <w:lang w:val="lt-LT"/>
        </w:rPr>
        <w:t>“ projektų finansavimo sąlygas</w:t>
      </w:r>
      <w:r w:rsidR="00ED3B19">
        <w:rPr>
          <w:szCs w:val="24"/>
          <w:lang w:val="lt-LT"/>
        </w:rPr>
        <w:t>;</w:t>
      </w:r>
    </w:p>
    <w:p w14:paraId="6499C188" w14:textId="0362D993" w:rsidR="001D55E4" w:rsidRPr="001D55E4" w:rsidRDefault="001D55E4" w:rsidP="001D55E4">
      <w:pPr>
        <w:pStyle w:val="Sraopastraipa"/>
        <w:numPr>
          <w:ilvl w:val="0"/>
          <w:numId w:val="13"/>
        </w:numPr>
        <w:ind w:left="0" w:firstLine="709"/>
        <w:rPr>
          <w:caps/>
          <w:szCs w:val="24"/>
          <w:lang w:val="lt-LT"/>
        </w:rPr>
      </w:pPr>
      <w:r>
        <w:rPr>
          <w:lang w:val="lt-LT"/>
        </w:rPr>
        <w:t xml:space="preserve"> </w:t>
      </w:r>
      <w:r w:rsidRPr="001D55E4">
        <w:rPr>
          <w:lang w:val="lt-LT"/>
        </w:rPr>
        <w:t>Neringos savivaldybės biudžeto lėšomis finansuojamos srities „</w:t>
      </w:r>
      <w:r>
        <w:rPr>
          <w:lang w:val="lt-LT"/>
        </w:rPr>
        <w:t>Menininkų rezidencijos</w:t>
      </w:r>
      <w:r w:rsidRPr="001D55E4">
        <w:rPr>
          <w:lang w:val="lt-LT"/>
        </w:rPr>
        <w:t>“ projektų finansavimo sąlygas</w:t>
      </w:r>
      <w:r w:rsidR="00ED3B19">
        <w:rPr>
          <w:szCs w:val="24"/>
          <w:lang w:val="lt-LT"/>
        </w:rPr>
        <w:t>.</w:t>
      </w:r>
    </w:p>
    <w:p w14:paraId="7E1823C9" w14:textId="4E4F8F75" w:rsidR="001D55E4" w:rsidRPr="001D55E4" w:rsidRDefault="001D55E4" w:rsidP="001D55E4">
      <w:pPr>
        <w:ind w:left="709" w:firstLine="0"/>
        <w:rPr>
          <w:caps/>
          <w:szCs w:val="24"/>
          <w:lang w:val="lt-LT"/>
        </w:rPr>
      </w:pPr>
    </w:p>
    <w:p w14:paraId="6566A603" w14:textId="77777777" w:rsidR="00D730F8" w:rsidRDefault="00D730F8" w:rsidP="00975746">
      <w:pPr>
        <w:ind w:firstLine="851"/>
        <w:rPr>
          <w:lang w:val="lt-LT"/>
        </w:rPr>
      </w:pPr>
    </w:p>
    <w:p w14:paraId="2A115B83" w14:textId="77777777" w:rsidR="006F4C33" w:rsidRDefault="006F4C33" w:rsidP="00F24EE2">
      <w:pPr>
        <w:ind w:firstLine="0"/>
        <w:rPr>
          <w:lang w:val="lt-LT"/>
        </w:rPr>
      </w:pPr>
    </w:p>
    <w:p w14:paraId="76F077FE" w14:textId="77777777" w:rsidR="001A5FE6" w:rsidRDefault="00141B2F" w:rsidP="001A5FE6">
      <w:pPr>
        <w:tabs>
          <w:tab w:val="left" w:pos="6663"/>
        </w:tabs>
        <w:ind w:firstLine="0"/>
        <w:rPr>
          <w:lang w:val="lt-LT"/>
        </w:rPr>
      </w:pPr>
      <w:r>
        <w:rPr>
          <w:lang w:val="lt-LT"/>
        </w:rPr>
        <w:t>Administr</w:t>
      </w:r>
      <w:r w:rsidR="00496E8F">
        <w:rPr>
          <w:lang w:val="lt-LT"/>
        </w:rPr>
        <w:t>acijos direktori</w:t>
      </w:r>
      <w:r w:rsidR="001A5FE6">
        <w:rPr>
          <w:lang w:val="lt-LT"/>
        </w:rPr>
        <w:t>us                                                                                    Egidijus Šakalys</w:t>
      </w:r>
    </w:p>
    <w:p w14:paraId="02384F73" w14:textId="77777777" w:rsidR="007603F3" w:rsidRDefault="007603F3" w:rsidP="00646D7B">
      <w:pPr>
        <w:tabs>
          <w:tab w:val="left" w:pos="6663"/>
        </w:tabs>
        <w:ind w:firstLine="0"/>
        <w:rPr>
          <w:lang w:val="lt-LT"/>
        </w:rPr>
      </w:pPr>
    </w:p>
    <w:p w14:paraId="454CB223" w14:textId="77777777" w:rsidR="007603F3" w:rsidRDefault="007603F3" w:rsidP="00646D7B">
      <w:pPr>
        <w:tabs>
          <w:tab w:val="left" w:pos="6663"/>
        </w:tabs>
        <w:ind w:firstLine="0"/>
        <w:rPr>
          <w:lang w:val="lt-LT"/>
        </w:rPr>
      </w:pPr>
    </w:p>
    <w:p w14:paraId="2A5ACDDF" w14:textId="77777777" w:rsidR="007603F3" w:rsidRDefault="007603F3" w:rsidP="00646D7B">
      <w:pPr>
        <w:tabs>
          <w:tab w:val="left" w:pos="6663"/>
        </w:tabs>
        <w:ind w:firstLine="0"/>
        <w:rPr>
          <w:lang w:val="lt-LT"/>
        </w:rPr>
      </w:pPr>
    </w:p>
    <w:p w14:paraId="7898B6BB" w14:textId="77777777" w:rsidR="007603F3" w:rsidRDefault="007603F3" w:rsidP="00646D7B">
      <w:pPr>
        <w:tabs>
          <w:tab w:val="left" w:pos="6663"/>
        </w:tabs>
        <w:ind w:firstLine="0"/>
        <w:rPr>
          <w:lang w:val="lt-LT"/>
        </w:rPr>
      </w:pPr>
    </w:p>
    <w:p w14:paraId="15A71228" w14:textId="77777777" w:rsidR="007603F3" w:rsidRDefault="007603F3" w:rsidP="00646D7B">
      <w:pPr>
        <w:tabs>
          <w:tab w:val="left" w:pos="6663"/>
        </w:tabs>
        <w:ind w:firstLine="0"/>
        <w:rPr>
          <w:lang w:val="lt-LT"/>
        </w:rPr>
      </w:pPr>
    </w:p>
    <w:p w14:paraId="45704380" w14:textId="77777777" w:rsidR="007603F3" w:rsidRDefault="007603F3" w:rsidP="00646D7B">
      <w:pPr>
        <w:tabs>
          <w:tab w:val="left" w:pos="6663"/>
        </w:tabs>
        <w:ind w:firstLine="0"/>
        <w:rPr>
          <w:lang w:val="lt-LT"/>
        </w:rPr>
      </w:pPr>
    </w:p>
    <w:p w14:paraId="7EDA5D76" w14:textId="77777777" w:rsidR="007603F3" w:rsidRDefault="007603F3" w:rsidP="00646D7B">
      <w:pPr>
        <w:tabs>
          <w:tab w:val="left" w:pos="6663"/>
        </w:tabs>
        <w:ind w:firstLine="0"/>
        <w:rPr>
          <w:lang w:val="lt-LT"/>
        </w:rPr>
      </w:pPr>
    </w:p>
    <w:p w14:paraId="1A408183" w14:textId="77777777" w:rsidR="007603F3" w:rsidRDefault="007603F3" w:rsidP="00646D7B">
      <w:pPr>
        <w:tabs>
          <w:tab w:val="left" w:pos="6663"/>
        </w:tabs>
        <w:ind w:firstLine="0"/>
        <w:rPr>
          <w:lang w:val="lt-LT"/>
        </w:rPr>
      </w:pPr>
    </w:p>
    <w:p w14:paraId="37B54BFE" w14:textId="77777777" w:rsidR="007603F3" w:rsidRDefault="007603F3" w:rsidP="00646D7B">
      <w:pPr>
        <w:tabs>
          <w:tab w:val="left" w:pos="6663"/>
        </w:tabs>
        <w:ind w:firstLine="0"/>
        <w:rPr>
          <w:lang w:val="lt-LT"/>
        </w:rPr>
      </w:pPr>
    </w:p>
    <w:p w14:paraId="41311B1A" w14:textId="77777777" w:rsidR="007603F3" w:rsidRDefault="007603F3" w:rsidP="00646D7B">
      <w:pPr>
        <w:tabs>
          <w:tab w:val="left" w:pos="6663"/>
        </w:tabs>
        <w:ind w:firstLine="0"/>
        <w:rPr>
          <w:lang w:val="lt-LT"/>
        </w:rPr>
      </w:pPr>
    </w:p>
    <w:p w14:paraId="13E98765" w14:textId="77777777" w:rsidR="007603F3" w:rsidRDefault="007603F3" w:rsidP="00646D7B">
      <w:pPr>
        <w:tabs>
          <w:tab w:val="left" w:pos="6663"/>
        </w:tabs>
        <w:ind w:firstLine="0"/>
        <w:rPr>
          <w:lang w:val="lt-LT"/>
        </w:rPr>
      </w:pPr>
    </w:p>
    <w:p w14:paraId="00FBE418" w14:textId="77777777" w:rsidR="007603F3" w:rsidRDefault="007603F3" w:rsidP="00646D7B">
      <w:pPr>
        <w:tabs>
          <w:tab w:val="left" w:pos="6663"/>
        </w:tabs>
        <w:ind w:firstLine="0"/>
        <w:rPr>
          <w:lang w:val="lt-LT"/>
        </w:rPr>
      </w:pPr>
    </w:p>
    <w:p w14:paraId="5A6A1B3F" w14:textId="77777777" w:rsidR="007603F3" w:rsidRDefault="007603F3" w:rsidP="00646D7B">
      <w:pPr>
        <w:tabs>
          <w:tab w:val="left" w:pos="6663"/>
        </w:tabs>
        <w:ind w:firstLine="0"/>
        <w:rPr>
          <w:lang w:val="lt-LT"/>
        </w:rPr>
      </w:pPr>
    </w:p>
    <w:p w14:paraId="33A43860" w14:textId="77777777" w:rsidR="007603F3" w:rsidRDefault="007603F3" w:rsidP="00646D7B">
      <w:pPr>
        <w:tabs>
          <w:tab w:val="left" w:pos="6663"/>
        </w:tabs>
        <w:ind w:firstLine="0"/>
        <w:rPr>
          <w:lang w:val="lt-LT"/>
        </w:rPr>
      </w:pPr>
    </w:p>
    <w:p w14:paraId="0719FA65" w14:textId="77777777" w:rsidR="007603F3" w:rsidRDefault="007603F3" w:rsidP="00646D7B">
      <w:pPr>
        <w:tabs>
          <w:tab w:val="left" w:pos="6663"/>
        </w:tabs>
        <w:ind w:firstLine="0"/>
        <w:rPr>
          <w:lang w:val="lt-LT"/>
        </w:rPr>
      </w:pPr>
    </w:p>
    <w:p w14:paraId="64871EC9" w14:textId="77777777" w:rsidR="000B26DF" w:rsidRDefault="000B26DF" w:rsidP="00646D7B">
      <w:pPr>
        <w:tabs>
          <w:tab w:val="left" w:pos="6663"/>
        </w:tabs>
        <w:ind w:firstLine="0"/>
        <w:rPr>
          <w:lang w:val="lt-LT"/>
        </w:rPr>
      </w:pPr>
    </w:p>
    <w:p w14:paraId="5CC8CCD8" w14:textId="2EB50154" w:rsidR="007603F3" w:rsidRDefault="007603F3" w:rsidP="00646D7B">
      <w:pPr>
        <w:tabs>
          <w:tab w:val="left" w:pos="6663"/>
        </w:tabs>
        <w:ind w:firstLine="0"/>
        <w:rPr>
          <w:lang w:val="lt-LT"/>
        </w:rPr>
      </w:pPr>
      <w:r>
        <w:rPr>
          <w:lang w:val="lt-LT"/>
        </w:rPr>
        <w:t>Diana Liutkutė</w:t>
      </w:r>
    </w:p>
    <w:p w14:paraId="000CC02F" w14:textId="42CEA855" w:rsidR="004B75D3" w:rsidRDefault="007603F3" w:rsidP="00646D7B">
      <w:pPr>
        <w:tabs>
          <w:tab w:val="left" w:pos="6663"/>
        </w:tabs>
        <w:ind w:firstLine="0"/>
        <w:rPr>
          <w:lang w:val="lt-LT"/>
        </w:rPr>
      </w:pPr>
      <w:r>
        <w:rPr>
          <w:lang w:val="lt-LT"/>
        </w:rPr>
        <w:t>20</w:t>
      </w:r>
      <w:r w:rsidR="00B7779A">
        <w:rPr>
          <w:lang w:val="lt-LT"/>
        </w:rPr>
        <w:t>2</w:t>
      </w:r>
      <w:r w:rsidR="0042602A">
        <w:rPr>
          <w:lang w:val="lt-LT"/>
        </w:rPr>
        <w:t>1</w:t>
      </w:r>
      <w:r>
        <w:rPr>
          <w:lang w:val="lt-LT"/>
        </w:rPr>
        <w:t>-1</w:t>
      </w:r>
      <w:r w:rsidR="004150F2">
        <w:rPr>
          <w:lang w:val="lt-LT"/>
        </w:rPr>
        <w:t>1</w:t>
      </w:r>
      <w:r w:rsidR="00B7779A">
        <w:rPr>
          <w:lang w:val="lt-LT"/>
        </w:rPr>
        <w:t>-</w:t>
      </w:r>
      <w:r w:rsidR="004150F2">
        <w:rPr>
          <w:lang w:val="lt-LT"/>
        </w:rPr>
        <w:t>09</w:t>
      </w:r>
    </w:p>
    <w:p w14:paraId="51BF75B6" w14:textId="77777777" w:rsidR="004150F2" w:rsidRDefault="004150F2">
      <w:r>
        <w:br w:type="page"/>
      </w: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7603F3" w:rsidRPr="00B40A38" w14:paraId="1B33CE61" w14:textId="77777777" w:rsidTr="006636B8">
        <w:tc>
          <w:tcPr>
            <w:tcW w:w="4819" w:type="dxa"/>
          </w:tcPr>
          <w:p w14:paraId="1D7FB411" w14:textId="6E1FB714" w:rsidR="00B40A38" w:rsidRPr="001D55E4" w:rsidRDefault="00B40A38" w:rsidP="000B26DF">
            <w:pPr>
              <w:tabs>
                <w:tab w:val="left" w:pos="5070"/>
                <w:tab w:val="left" w:pos="5366"/>
                <w:tab w:val="left" w:pos="6771"/>
                <w:tab w:val="left" w:pos="7363"/>
              </w:tabs>
              <w:jc w:val="both"/>
              <w:rPr>
                <w:szCs w:val="24"/>
                <w:lang w:val="lt-LT"/>
              </w:rPr>
            </w:pPr>
          </w:p>
          <w:p w14:paraId="7259F682" w14:textId="77777777" w:rsidR="00B40A38" w:rsidRPr="001D55E4" w:rsidRDefault="00B40A38" w:rsidP="007603F3">
            <w:pPr>
              <w:tabs>
                <w:tab w:val="left" w:pos="5070"/>
                <w:tab w:val="left" w:pos="5366"/>
                <w:tab w:val="left" w:pos="6771"/>
                <w:tab w:val="left" w:pos="7363"/>
              </w:tabs>
              <w:ind w:firstLine="630"/>
              <w:jc w:val="both"/>
              <w:rPr>
                <w:szCs w:val="24"/>
                <w:lang w:val="lt-LT"/>
              </w:rPr>
            </w:pPr>
          </w:p>
          <w:p w14:paraId="16A6531A" w14:textId="77777777" w:rsidR="0042602A" w:rsidRPr="001D55E4" w:rsidRDefault="0042602A" w:rsidP="007603F3">
            <w:pPr>
              <w:tabs>
                <w:tab w:val="left" w:pos="5070"/>
                <w:tab w:val="left" w:pos="5366"/>
                <w:tab w:val="left" w:pos="6771"/>
                <w:tab w:val="left" w:pos="7363"/>
              </w:tabs>
              <w:ind w:firstLine="630"/>
              <w:jc w:val="both"/>
              <w:rPr>
                <w:szCs w:val="24"/>
                <w:lang w:val="lt-LT"/>
              </w:rPr>
            </w:pPr>
          </w:p>
          <w:p w14:paraId="2CBDDE27" w14:textId="77777777" w:rsidR="00F24EE2" w:rsidRDefault="00F24EE2" w:rsidP="007603F3">
            <w:pPr>
              <w:tabs>
                <w:tab w:val="left" w:pos="5070"/>
                <w:tab w:val="left" w:pos="5366"/>
                <w:tab w:val="left" w:pos="6771"/>
                <w:tab w:val="left" w:pos="7363"/>
              </w:tabs>
              <w:ind w:firstLine="630"/>
              <w:jc w:val="both"/>
              <w:rPr>
                <w:szCs w:val="24"/>
                <w:lang w:val="lt-LT"/>
              </w:rPr>
            </w:pPr>
          </w:p>
          <w:p w14:paraId="7EB25A01" w14:textId="568E50C8" w:rsidR="007603F3" w:rsidRPr="001D55E4" w:rsidRDefault="007603F3" w:rsidP="007603F3">
            <w:pPr>
              <w:tabs>
                <w:tab w:val="left" w:pos="5070"/>
                <w:tab w:val="left" w:pos="5366"/>
                <w:tab w:val="left" w:pos="6771"/>
                <w:tab w:val="left" w:pos="7363"/>
              </w:tabs>
              <w:ind w:firstLine="630"/>
              <w:jc w:val="both"/>
              <w:rPr>
                <w:szCs w:val="24"/>
                <w:lang w:val="lt-LT"/>
              </w:rPr>
            </w:pPr>
            <w:r w:rsidRPr="001D55E4">
              <w:rPr>
                <w:szCs w:val="24"/>
                <w:lang w:val="lt-LT"/>
              </w:rPr>
              <w:t>PATVIRTINTA</w:t>
            </w:r>
          </w:p>
        </w:tc>
      </w:tr>
      <w:tr w:rsidR="007603F3" w:rsidRPr="00B40A38" w14:paraId="4C364276" w14:textId="77777777" w:rsidTr="006636B8">
        <w:tc>
          <w:tcPr>
            <w:tcW w:w="4819" w:type="dxa"/>
          </w:tcPr>
          <w:p w14:paraId="2D811603" w14:textId="77777777" w:rsidR="007603F3" w:rsidRPr="001D55E4" w:rsidRDefault="007603F3" w:rsidP="007603F3">
            <w:pPr>
              <w:ind w:firstLine="630"/>
              <w:rPr>
                <w:szCs w:val="24"/>
                <w:lang w:val="lt-LT"/>
              </w:rPr>
            </w:pPr>
            <w:r w:rsidRPr="001D55E4">
              <w:rPr>
                <w:szCs w:val="24"/>
                <w:lang w:val="lt-LT"/>
              </w:rPr>
              <w:t>Neringos savivaldybės administracijos</w:t>
            </w:r>
          </w:p>
        </w:tc>
      </w:tr>
      <w:tr w:rsidR="007603F3" w:rsidRPr="00B40A38" w14:paraId="22445A19" w14:textId="77777777" w:rsidTr="006636B8">
        <w:tc>
          <w:tcPr>
            <w:tcW w:w="4819" w:type="dxa"/>
          </w:tcPr>
          <w:p w14:paraId="58A08CBF" w14:textId="6942CD10" w:rsidR="007603F3" w:rsidRPr="001D55E4" w:rsidRDefault="007603F3" w:rsidP="00FE0C32">
            <w:pPr>
              <w:ind w:firstLine="630"/>
              <w:rPr>
                <w:szCs w:val="24"/>
                <w:lang w:val="lt-LT"/>
              </w:rPr>
            </w:pPr>
            <w:r w:rsidRPr="001D55E4">
              <w:rPr>
                <w:szCs w:val="24"/>
                <w:lang w:val="lt-LT"/>
              </w:rPr>
              <w:t>direktoriaus 20</w:t>
            </w:r>
            <w:r w:rsidR="00B7779A" w:rsidRPr="001D55E4">
              <w:rPr>
                <w:szCs w:val="24"/>
                <w:lang w:val="lt-LT"/>
              </w:rPr>
              <w:t>2</w:t>
            </w:r>
            <w:r w:rsidR="0042602A" w:rsidRPr="001D55E4">
              <w:rPr>
                <w:szCs w:val="24"/>
                <w:lang w:val="lt-LT"/>
              </w:rPr>
              <w:t>1</w:t>
            </w:r>
            <w:r w:rsidRPr="001D55E4">
              <w:rPr>
                <w:szCs w:val="24"/>
                <w:lang w:val="lt-LT"/>
              </w:rPr>
              <w:t xml:space="preserve"> m.</w:t>
            </w:r>
            <w:r w:rsidR="00BC3F33">
              <w:rPr>
                <w:szCs w:val="24"/>
                <w:lang w:val="lt-LT"/>
              </w:rPr>
              <w:t xml:space="preserve"> lapkričio 12 </w:t>
            </w:r>
            <w:r w:rsidRPr="001D55E4">
              <w:rPr>
                <w:szCs w:val="24"/>
                <w:lang w:val="lt-LT"/>
              </w:rPr>
              <w:t>d.</w:t>
            </w:r>
          </w:p>
        </w:tc>
      </w:tr>
      <w:tr w:rsidR="007603F3" w:rsidRPr="00B40A38" w14:paraId="688E2C4E" w14:textId="77777777" w:rsidTr="006636B8">
        <w:trPr>
          <w:trHeight w:val="167"/>
        </w:trPr>
        <w:tc>
          <w:tcPr>
            <w:tcW w:w="4819" w:type="dxa"/>
          </w:tcPr>
          <w:p w14:paraId="33413B56" w14:textId="51F3EDA7" w:rsidR="007603F3" w:rsidRPr="001D55E4" w:rsidRDefault="007603F3" w:rsidP="007603F3">
            <w:pPr>
              <w:tabs>
                <w:tab w:val="left" w:pos="5070"/>
                <w:tab w:val="left" w:pos="5366"/>
                <w:tab w:val="left" w:pos="6771"/>
                <w:tab w:val="left" w:pos="7363"/>
              </w:tabs>
              <w:ind w:firstLine="630"/>
              <w:rPr>
                <w:szCs w:val="24"/>
                <w:lang w:val="lt-LT"/>
              </w:rPr>
            </w:pPr>
            <w:r w:rsidRPr="001D55E4">
              <w:rPr>
                <w:szCs w:val="24"/>
                <w:lang w:val="lt-LT"/>
              </w:rPr>
              <w:t>įsakymu Nr. V13-</w:t>
            </w:r>
            <w:r w:rsidR="00BC3F33">
              <w:rPr>
                <w:szCs w:val="24"/>
                <w:lang w:val="lt-LT"/>
              </w:rPr>
              <w:t>628</w:t>
            </w:r>
          </w:p>
        </w:tc>
      </w:tr>
      <w:tr w:rsidR="007603F3" w:rsidRPr="00B40A38" w14:paraId="7B7EE808" w14:textId="77777777" w:rsidTr="006636B8">
        <w:tc>
          <w:tcPr>
            <w:tcW w:w="4819" w:type="dxa"/>
          </w:tcPr>
          <w:p w14:paraId="314692EA" w14:textId="77777777" w:rsidR="007603F3" w:rsidRPr="00B40A38" w:rsidRDefault="007603F3" w:rsidP="006636B8">
            <w:pPr>
              <w:tabs>
                <w:tab w:val="left" w:pos="5070"/>
                <w:tab w:val="left" w:pos="5366"/>
                <w:tab w:val="left" w:pos="6771"/>
                <w:tab w:val="left" w:pos="7363"/>
              </w:tabs>
              <w:jc w:val="both"/>
              <w:rPr>
                <w:sz w:val="23"/>
                <w:szCs w:val="23"/>
              </w:rPr>
            </w:pPr>
          </w:p>
        </w:tc>
      </w:tr>
    </w:tbl>
    <w:p w14:paraId="6B974374" w14:textId="77777777" w:rsidR="00F24EE2" w:rsidRDefault="00F24EE2" w:rsidP="00F24EE2">
      <w:pPr>
        <w:ind w:firstLine="0"/>
      </w:pPr>
    </w:p>
    <w:p w14:paraId="2503B500" w14:textId="77777777" w:rsidR="00F24EE2" w:rsidRDefault="00F24EE2" w:rsidP="00F24EE2">
      <w:pPr>
        <w:jc w:val="center"/>
        <w:rPr>
          <w:b/>
        </w:rPr>
      </w:pPr>
      <w:r w:rsidRPr="0000211C">
        <w:rPr>
          <w:b/>
          <w:bCs/>
        </w:rPr>
        <w:t xml:space="preserve">NERINGOS </w:t>
      </w:r>
      <w:r>
        <w:rPr>
          <w:b/>
          <w:bCs/>
        </w:rPr>
        <w:t xml:space="preserve">SAVIVALDYBĖS BIUDŽETO LĖŠOMIS FINANSUOJAMOS PROGRAMOS „TĘSTINIŲ MASINIŲ RENGINIŲ </w:t>
      </w:r>
      <w:proofErr w:type="gramStart"/>
      <w:r>
        <w:rPr>
          <w:b/>
          <w:bCs/>
        </w:rPr>
        <w:t>RĖMIMAS“ PROJEKTŲ</w:t>
      </w:r>
      <w:proofErr w:type="gramEnd"/>
      <w:r>
        <w:rPr>
          <w:b/>
          <w:bCs/>
        </w:rPr>
        <w:t xml:space="preserve"> FINANSAVIMO SĄLYGOS</w:t>
      </w:r>
      <w:r w:rsidRPr="007944A3" w:rsidDel="0000211C">
        <w:rPr>
          <w:b/>
        </w:rPr>
        <w:t xml:space="preserve"> </w:t>
      </w:r>
    </w:p>
    <w:p w14:paraId="1A437E38" w14:textId="77777777" w:rsidR="00F24EE2" w:rsidRDefault="00F24EE2" w:rsidP="00F24EE2">
      <w:pPr>
        <w:jc w:val="center"/>
      </w:pPr>
    </w:p>
    <w:tbl>
      <w:tblPr>
        <w:tblW w:w="0" w:type="auto"/>
        <w:tblBorders>
          <w:top w:val="nil"/>
          <w:left w:val="nil"/>
          <w:bottom w:val="nil"/>
          <w:right w:val="nil"/>
        </w:tblBorders>
        <w:tblLayout w:type="fixed"/>
        <w:tblLook w:val="0000" w:firstRow="0" w:lastRow="0" w:firstColumn="0" w:lastColumn="0" w:noHBand="0" w:noVBand="0"/>
      </w:tblPr>
      <w:tblGrid>
        <w:gridCol w:w="2660"/>
        <w:gridCol w:w="7087"/>
      </w:tblGrid>
      <w:tr w:rsidR="00F24EE2" w:rsidRPr="0001227E" w14:paraId="71CC8C57" w14:textId="77777777" w:rsidTr="00E41D89">
        <w:trPr>
          <w:trHeight w:val="20"/>
        </w:trPr>
        <w:tc>
          <w:tcPr>
            <w:tcW w:w="2660" w:type="dxa"/>
            <w:tcBorders>
              <w:top w:val="single" w:sz="4" w:space="0" w:color="auto"/>
              <w:left w:val="single" w:sz="4" w:space="0" w:color="auto"/>
              <w:bottom w:val="single" w:sz="4" w:space="0" w:color="auto"/>
              <w:right w:val="single" w:sz="4" w:space="0" w:color="auto"/>
            </w:tcBorders>
          </w:tcPr>
          <w:p w14:paraId="2A4DED2E" w14:textId="77777777" w:rsidR="00F24EE2" w:rsidRPr="00AC6C31" w:rsidRDefault="00F24EE2" w:rsidP="00AC6C31">
            <w:pPr>
              <w:autoSpaceDE w:val="0"/>
              <w:autoSpaceDN w:val="0"/>
              <w:adjustRightInd w:val="0"/>
              <w:ind w:firstLine="22"/>
              <w:jc w:val="left"/>
              <w:rPr>
                <w:rFonts w:eastAsiaTheme="minorHAnsi"/>
                <w:color w:val="000000"/>
                <w:lang w:val="lt-LT"/>
              </w:rPr>
            </w:pPr>
            <w:r w:rsidRPr="00AC6C31">
              <w:rPr>
                <w:rFonts w:eastAsiaTheme="minorHAnsi"/>
                <w:b/>
                <w:bCs/>
                <w:color w:val="000000"/>
                <w:lang w:val="lt-LT"/>
              </w:rPr>
              <w:t xml:space="preserve">Programos tikslas </w:t>
            </w:r>
          </w:p>
        </w:tc>
        <w:tc>
          <w:tcPr>
            <w:tcW w:w="7087" w:type="dxa"/>
            <w:tcBorders>
              <w:top w:val="single" w:sz="4" w:space="0" w:color="auto"/>
              <w:left w:val="single" w:sz="4" w:space="0" w:color="auto"/>
              <w:bottom w:val="single" w:sz="4" w:space="0" w:color="auto"/>
              <w:right w:val="single" w:sz="4" w:space="0" w:color="auto"/>
            </w:tcBorders>
          </w:tcPr>
          <w:p w14:paraId="0A90D874" w14:textId="4FAE4ED6" w:rsidR="00F24EE2" w:rsidRPr="00AC6C31" w:rsidRDefault="00F24EE2" w:rsidP="00AC6C31">
            <w:pPr>
              <w:autoSpaceDE w:val="0"/>
              <w:autoSpaceDN w:val="0"/>
              <w:adjustRightInd w:val="0"/>
              <w:ind w:firstLine="0"/>
              <w:rPr>
                <w:rFonts w:eastAsiaTheme="minorHAnsi"/>
                <w:color w:val="000000"/>
                <w:lang w:val="lt-LT"/>
              </w:rPr>
            </w:pPr>
            <w:r w:rsidRPr="00AC6C31">
              <w:rPr>
                <w:lang w:val="lt-LT"/>
              </w:rPr>
              <w:t xml:space="preserve">Užtikrinti ilgalaikį finansavimą Neringoje rengiamiems tęstiniams masiniams renginiams, kurių tikslas – </w:t>
            </w:r>
            <w:r w:rsidRPr="00AC6C31">
              <w:rPr>
                <w:rFonts w:eastAsiaTheme="minorHAnsi"/>
                <w:color w:val="000000"/>
                <w:lang w:val="lt-LT"/>
              </w:rPr>
              <w:t>didinti Neringos žinomumą nacionaliniu ir tarptautiniu mastu, skatinti kultūrinį turizmą kurorte</w:t>
            </w:r>
            <w:r w:rsidR="004150F2">
              <w:rPr>
                <w:rFonts w:eastAsiaTheme="minorHAnsi"/>
                <w:color w:val="000000"/>
                <w:lang w:val="lt-LT"/>
              </w:rPr>
              <w:t>.</w:t>
            </w:r>
            <w:r w:rsidRPr="00AC6C31">
              <w:rPr>
                <w:lang w:val="lt-LT"/>
              </w:rPr>
              <w:t xml:space="preserve"> </w:t>
            </w:r>
          </w:p>
        </w:tc>
      </w:tr>
      <w:tr w:rsidR="00F24EE2" w:rsidRPr="0001227E" w14:paraId="46FAFC1C" w14:textId="77777777" w:rsidTr="00E41D89">
        <w:trPr>
          <w:trHeight w:val="20"/>
        </w:trPr>
        <w:tc>
          <w:tcPr>
            <w:tcW w:w="2660" w:type="dxa"/>
            <w:tcBorders>
              <w:top w:val="single" w:sz="4" w:space="0" w:color="auto"/>
              <w:left w:val="single" w:sz="4" w:space="0" w:color="auto"/>
              <w:bottom w:val="single" w:sz="4" w:space="0" w:color="auto"/>
              <w:right w:val="single" w:sz="4" w:space="0" w:color="auto"/>
            </w:tcBorders>
          </w:tcPr>
          <w:p w14:paraId="4F30DA45" w14:textId="77777777" w:rsidR="00F24EE2" w:rsidRPr="00AC6C31" w:rsidRDefault="00F24EE2" w:rsidP="00AC6C31">
            <w:pPr>
              <w:autoSpaceDE w:val="0"/>
              <w:autoSpaceDN w:val="0"/>
              <w:adjustRightInd w:val="0"/>
              <w:ind w:firstLine="22"/>
              <w:jc w:val="left"/>
              <w:rPr>
                <w:rFonts w:eastAsiaTheme="minorHAnsi"/>
                <w:color w:val="000000"/>
                <w:lang w:val="lt-LT"/>
              </w:rPr>
            </w:pPr>
            <w:r w:rsidRPr="00AC6C31">
              <w:rPr>
                <w:rFonts w:eastAsiaTheme="minorHAnsi"/>
                <w:b/>
                <w:bCs/>
                <w:color w:val="000000"/>
                <w:lang w:val="lt-LT"/>
              </w:rPr>
              <w:t xml:space="preserve">Finansuojamos veiklos </w:t>
            </w:r>
          </w:p>
        </w:tc>
        <w:tc>
          <w:tcPr>
            <w:tcW w:w="7087" w:type="dxa"/>
            <w:tcBorders>
              <w:top w:val="single" w:sz="4" w:space="0" w:color="auto"/>
              <w:left w:val="single" w:sz="4" w:space="0" w:color="auto"/>
              <w:bottom w:val="single" w:sz="4" w:space="0" w:color="auto"/>
              <w:right w:val="single" w:sz="4" w:space="0" w:color="auto"/>
            </w:tcBorders>
          </w:tcPr>
          <w:p w14:paraId="20325BDD" w14:textId="6D134939" w:rsidR="00F24EE2" w:rsidRPr="00AC6C31" w:rsidRDefault="00F24EE2" w:rsidP="00AC6C31">
            <w:pPr>
              <w:autoSpaceDE w:val="0"/>
              <w:autoSpaceDN w:val="0"/>
              <w:adjustRightInd w:val="0"/>
              <w:ind w:firstLine="0"/>
              <w:rPr>
                <w:rFonts w:eastAsiaTheme="minorHAnsi"/>
                <w:color w:val="000000"/>
                <w:lang w:val="lt-LT"/>
              </w:rPr>
            </w:pPr>
            <w:r w:rsidRPr="00AC6C31">
              <w:rPr>
                <w:rFonts w:eastAsiaTheme="minorHAnsi"/>
                <w:color w:val="000000"/>
                <w:lang w:val="lt-LT"/>
              </w:rPr>
              <w:t>Neringoje rengiamų tęstinių masinių renginių organizavimas</w:t>
            </w:r>
            <w:r w:rsidR="004150F2">
              <w:rPr>
                <w:rFonts w:eastAsiaTheme="minorHAnsi"/>
                <w:color w:val="000000"/>
                <w:lang w:val="lt-LT"/>
              </w:rPr>
              <w:t>.</w:t>
            </w:r>
          </w:p>
        </w:tc>
      </w:tr>
      <w:tr w:rsidR="00F24EE2" w:rsidRPr="0001227E" w14:paraId="1215656B" w14:textId="77777777" w:rsidTr="00E41D89">
        <w:trPr>
          <w:trHeight w:val="2336"/>
        </w:trPr>
        <w:tc>
          <w:tcPr>
            <w:tcW w:w="2660" w:type="dxa"/>
            <w:tcBorders>
              <w:top w:val="single" w:sz="4" w:space="0" w:color="auto"/>
              <w:left w:val="single" w:sz="4" w:space="0" w:color="auto"/>
              <w:bottom w:val="single" w:sz="4" w:space="0" w:color="auto"/>
              <w:right w:val="single" w:sz="4" w:space="0" w:color="auto"/>
            </w:tcBorders>
          </w:tcPr>
          <w:p w14:paraId="25A69B4F" w14:textId="77777777" w:rsidR="00F24EE2" w:rsidRPr="00AC6C31" w:rsidRDefault="00F24EE2" w:rsidP="00AC6C31">
            <w:pPr>
              <w:autoSpaceDE w:val="0"/>
              <w:autoSpaceDN w:val="0"/>
              <w:adjustRightInd w:val="0"/>
              <w:ind w:firstLine="22"/>
              <w:jc w:val="left"/>
              <w:rPr>
                <w:rFonts w:eastAsiaTheme="minorHAnsi"/>
                <w:color w:val="000000"/>
                <w:lang w:val="lt-LT"/>
              </w:rPr>
            </w:pPr>
            <w:r w:rsidRPr="00AC6C31">
              <w:rPr>
                <w:rFonts w:eastAsiaTheme="minorHAnsi"/>
                <w:b/>
                <w:bCs/>
                <w:color w:val="000000"/>
                <w:lang w:val="lt-LT"/>
              </w:rPr>
              <w:t xml:space="preserve">Veiklų vertinimo kriterijai ir jų balai </w:t>
            </w:r>
          </w:p>
        </w:tc>
        <w:tc>
          <w:tcPr>
            <w:tcW w:w="7087" w:type="dxa"/>
            <w:tcBorders>
              <w:top w:val="single" w:sz="4" w:space="0" w:color="auto"/>
              <w:left w:val="single" w:sz="4" w:space="0" w:color="auto"/>
              <w:bottom w:val="single" w:sz="4" w:space="0" w:color="auto"/>
              <w:right w:val="single" w:sz="4" w:space="0" w:color="auto"/>
            </w:tcBorders>
          </w:tcPr>
          <w:p w14:paraId="03A0F713" w14:textId="2911C5C0" w:rsidR="00F24EE2" w:rsidRPr="00AC6C31" w:rsidRDefault="00F24EE2" w:rsidP="00AC6C31">
            <w:pPr>
              <w:autoSpaceDE w:val="0"/>
              <w:autoSpaceDN w:val="0"/>
              <w:adjustRightInd w:val="0"/>
              <w:ind w:firstLine="0"/>
              <w:rPr>
                <w:rFonts w:eastAsiaTheme="minorHAnsi"/>
                <w:color w:val="000000"/>
                <w:lang w:val="lt-LT"/>
              </w:rPr>
            </w:pPr>
            <w:r w:rsidRPr="00AC6C31">
              <w:rPr>
                <w:rFonts w:eastAsiaTheme="minorHAnsi"/>
                <w:color w:val="000000"/>
                <w:lang w:val="lt-LT"/>
              </w:rPr>
              <w:t xml:space="preserve">1. </w:t>
            </w:r>
            <w:r w:rsidRPr="00AC6C31">
              <w:rPr>
                <w:lang w:val="lt-LT"/>
              </w:rPr>
              <w:t>Projekto reklaminės kampanijos apimtys (20</w:t>
            </w:r>
            <w:r w:rsidR="00AC6C31">
              <w:rPr>
                <w:lang w:val="lt-LT"/>
              </w:rPr>
              <w:t xml:space="preserve"> balų</w:t>
            </w:r>
            <w:r w:rsidRPr="00AC6C31">
              <w:rPr>
                <w:lang w:val="lt-LT"/>
              </w:rPr>
              <w:t>)</w:t>
            </w:r>
            <w:r w:rsidR="00AC6C31">
              <w:rPr>
                <w:lang w:val="lt-LT"/>
              </w:rPr>
              <w:t>;</w:t>
            </w:r>
          </w:p>
          <w:p w14:paraId="5133516B" w14:textId="29DC256D" w:rsidR="00F24EE2" w:rsidRPr="00AC6C31" w:rsidRDefault="00F24EE2" w:rsidP="00AC6C31">
            <w:pPr>
              <w:pStyle w:val="Default"/>
              <w:jc w:val="both"/>
              <w:rPr>
                <w:rFonts w:ascii="Times New Roman" w:hAnsi="Times New Roman" w:cs="Times New Roman"/>
              </w:rPr>
            </w:pPr>
            <w:r w:rsidRPr="00AC6C31">
              <w:rPr>
                <w:rFonts w:ascii="Times New Roman" w:hAnsi="Times New Roman" w:cs="Times New Roman"/>
              </w:rPr>
              <w:t>2. Įvykdytų programų rezultatai ir refleksija žiniasklaidos priemonėse (15</w:t>
            </w:r>
            <w:r w:rsidR="00AC6C31">
              <w:rPr>
                <w:rFonts w:ascii="Times New Roman" w:hAnsi="Times New Roman" w:cs="Times New Roman"/>
              </w:rPr>
              <w:t xml:space="preserve"> balų</w:t>
            </w:r>
            <w:r w:rsidRPr="00AC6C31">
              <w:rPr>
                <w:rFonts w:ascii="Times New Roman" w:hAnsi="Times New Roman" w:cs="Times New Roman"/>
              </w:rPr>
              <w:t>)</w:t>
            </w:r>
            <w:r w:rsidR="00AC6C31">
              <w:rPr>
                <w:rFonts w:ascii="Times New Roman" w:hAnsi="Times New Roman" w:cs="Times New Roman"/>
              </w:rPr>
              <w:t>;</w:t>
            </w:r>
          </w:p>
          <w:p w14:paraId="38C75495" w14:textId="7D9495CB" w:rsidR="00F24EE2" w:rsidRPr="00AC6C31" w:rsidRDefault="00F24EE2" w:rsidP="00AC6C31">
            <w:pPr>
              <w:autoSpaceDE w:val="0"/>
              <w:autoSpaceDN w:val="0"/>
              <w:adjustRightInd w:val="0"/>
              <w:ind w:firstLine="0"/>
              <w:rPr>
                <w:rFonts w:eastAsiaTheme="minorHAnsi"/>
                <w:color w:val="000000"/>
                <w:lang w:val="lt-LT"/>
              </w:rPr>
            </w:pPr>
            <w:r w:rsidRPr="00AC6C31">
              <w:rPr>
                <w:rFonts w:eastAsiaTheme="minorHAnsi"/>
                <w:color w:val="000000"/>
                <w:lang w:val="lt-LT"/>
              </w:rPr>
              <w:t>3. Projekto sąmatos tikslingumas ir pagrįstumas (20</w:t>
            </w:r>
            <w:r w:rsidR="00AC6C31">
              <w:rPr>
                <w:rFonts w:eastAsiaTheme="minorHAnsi"/>
                <w:color w:val="000000"/>
                <w:lang w:val="lt-LT"/>
              </w:rPr>
              <w:t xml:space="preserve"> balų</w:t>
            </w:r>
            <w:r w:rsidRPr="00AC6C31">
              <w:rPr>
                <w:rFonts w:eastAsiaTheme="minorHAnsi"/>
                <w:color w:val="000000"/>
                <w:lang w:val="lt-LT"/>
              </w:rPr>
              <w:t>)</w:t>
            </w:r>
            <w:r w:rsidR="00AC6C31">
              <w:rPr>
                <w:rFonts w:eastAsiaTheme="minorHAnsi"/>
                <w:color w:val="000000"/>
                <w:lang w:val="lt-LT"/>
              </w:rPr>
              <w:t>;</w:t>
            </w:r>
          </w:p>
          <w:p w14:paraId="5204A262" w14:textId="234AB392" w:rsidR="00F24EE2" w:rsidRPr="00AC6C31" w:rsidRDefault="00F24EE2" w:rsidP="00AC6C31">
            <w:pPr>
              <w:pStyle w:val="Default"/>
              <w:jc w:val="both"/>
              <w:rPr>
                <w:rFonts w:ascii="Times New Roman" w:hAnsi="Times New Roman" w:cs="Times New Roman"/>
              </w:rPr>
            </w:pPr>
            <w:r w:rsidRPr="00AC6C31">
              <w:rPr>
                <w:rFonts w:ascii="Times New Roman" w:hAnsi="Times New Roman" w:cs="Times New Roman"/>
              </w:rPr>
              <w:t>4. Papildomų finansavimo šaltinių lėšų kiekis (10</w:t>
            </w:r>
            <w:r w:rsidR="00AC6C31">
              <w:rPr>
                <w:rFonts w:ascii="Times New Roman" w:hAnsi="Times New Roman" w:cs="Times New Roman"/>
              </w:rPr>
              <w:t xml:space="preserve"> balų</w:t>
            </w:r>
            <w:r w:rsidRPr="00AC6C31">
              <w:rPr>
                <w:rFonts w:ascii="Times New Roman" w:hAnsi="Times New Roman" w:cs="Times New Roman"/>
              </w:rPr>
              <w:t>)</w:t>
            </w:r>
            <w:r w:rsidR="00AC6C31">
              <w:rPr>
                <w:rFonts w:ascii="Times New Roman" w:hAnsi="Times New Roman" w:cs="Times New Roman"/>
              </w:rPr>
              <w:t>;</w:t>
            </w:r>
            <w:r w:rsidRPr="00AC6C31">
              <w:rPr>
                <w:rFonts w:ascii="Times New Roman" w:hAnsi="Times New Roman" w:cs="Times New Roman"/>
              </w:rPr>
              <w:t xml:space="preserve"> </w:t>
            </w:r>
          </w:p>
          <w:p w14:paraId="16D663AB" w14:textId="6420830C" w:rsidR="00F24EE2" w:rsidRPr="00AC6C31" w:rsidRDefault="00F24EE2" w:rsidP="00AC6C31">
            <w:pPr>
              <w:pStyle w:val="Default"/>
              <w:jc w:val="both"/>
              <w:rPr>
                <w:rFonts w:ascii="Times New Roman" w:hAnsi="Times New Roman" w:cs="Times New Roman"/>
              </w:rPr>
            </w:pPr>
            <w:r w:rsidRPr="00AC6C31">
              <w:rPr>
                <w:rFonts w:ascii="Times New Roman" w:hAnsi="Times New Roman" w:cs="Times New Roman"/>
              </w:rPr>
              <w:t>5. Projektu skatinama partnerystė ir bendradarbiavimas tarp skirtingų sektorių ir institucijų (5</w:t>
            </w:r>
            <w:r w:rsidR="00AC6C31">
              <w:rPr>
                <w:rFonts w:ascii="Times New Roman" w:hAnsi="Times New Roman" w:cs="Times New Roman"/>
              </w:rPr>
              <w:t xml:space="preserve"> balai</w:t>
            </w:r>
            <w:r w:rsidRPr="00AC6C31">
              <w:rPr>
                <w:rFonts w:ascii="Times New Roman" w:hAnsi="Times New Roman" w:cs="Times New Roman"/>
              </w:rPr>
              <w:t>)</w:t>
            </w:r>
            <w:r w:rsidR="00AC6C31">
              <w:rPr>
                <w:rFonts w:ascii="Times New Roman" w:hAnsi="Times New Roman" w:cs="Times New Roman"/>
              </w:rPr>
              <w:t>;</w:t>
            </w:r>
          </w:p>
          <w:p w14:paraId="3CB54B45" w14:textId="0D1C8C4A" w:rsidR="00F24EE2" w:rsidRPr="00AC6C31" w:rsidRDefault="00F24EE2" w:rsidP="00AC6C31">
            <w:pPr>
              <w:pStyle w:val="Default"/>
              <w:jc w:val="both"/>
              <w:rPr>
                <w:rFonts w:ascii="Times New Roman" w:hAnsi="Times New Roman" w:cs="Times New Roman"/>
              </w:rPr>
            </w:pPr>
            <w:r w:rsidRPr="00AC6C31">
              <w:rPr>
                <w:rFonts w:ascii="Times New Roman" w:eastAsia="Calibri" w:hAnsi="Times New Roman" w:cs="Times New Roman"/>
              </w:rPr>
              <w:t>6. Atitiktis pasirinktam prioritetui (30</w:t>
            </w:r>
            <w:r w:rsidR="00AC6C31">
              <w:rPr>
                <w:rFonts w:ascii="Times New Roman" w:eastAsia="Calibri" w:hAnsi="Times New Roman" w:cs="Times New Roman"/>
              </w:rPr>
              <w:t xml:space="preserve"> balų</w:t>
            </w:r>
            <w:r w:rsidRPr="00AC6C31">
              <w:rPr>
                <w:rFonts w:ascii="Times New Roman" w:eastAsia="Calibri" w:hAnsi="Times New Roman" w:cs="Times New Roman"/>
              </w:rPr>
              <w:t>)</w:t>
            </w:r>
            <w:r w:rsidR="00AC6C31">
              <w:rPr>
                <w:rFonts w:ascii="Times New Roman" w:eastAsia="Calibri" w:hAnsi="Times New Roman" w:cs="Times New Roman"/>
              </w:rPr>
              <w:t>.</w:t>
            </w:r>
          </w:p>
        </w:tc>
      </w:tr>
      <w:tr w:rsidR="00F24EE2" w:rsidRPr="0001227E" w14:paraId="3E81CEBF" w14:textId="77777777" w:rsidTr="00E41D89">
        <w:trPr>
          <w:trHeight w:val="225"/>
        </w:trPr>
        <w:tc>
          <w:tcPr>
            <w:tcW w:w="2660" w:type="dxa"/>
            <w:tcBorders>
              <w:top w:val="single" w:sz="4" w:space="0" w:color="auto"/>
              <w:left w:val="single" w:sz="4" w:space="0" w:color="auto"/>
              <w:bottom w:val="single" w:sz="4" w:space="0" w:color="auto"/>
              <w:right w:val="single" w:sz="4" w:space="0" w:color="auto"/>
            </w:tcBorders>
          </w:tcPr>
          <w:p w14:paraId="59E07B0F" w14:textId="77777777" w:rsidR="00F24EE2" w:rsidRPr="00AC6C31" w:rsidRDefault="00F24EE2" w:rsidP="00AC6C31">
            <w:pPr>
              <w:autoSpaceDE w:val="0"/>
              <w:autoSpaceDN w:val="0"/>
              <w:adjustRightInd w:val="0"/>
              <w:ind w:firstLine="22"/>
              <w:jc w:val="left"/>
              <w:rPr>
                <w:rFonts w:eastAsiaTheme="minorHAnsi"/>
                <w:b/>
                <w:bCs/>
                <w:color w:val="000000"/>
                <w:lang w:val="lt-LT"/>
              </w:rPr>
            </w:pPr>
            <w:r w:rsidRPr="00AC6C31">
              <w:rPr>
                <w:rFonts w:eastAsiaTheme="minorHAnsi"/>
                <w:b/>
                <w:bCs/>
                <w:color w:val="000000"/>
                <w:lang w:val="lt-LT"/>
              </w:rPr>
              <w:t>Reikalavimai tęstiniams masiniams renginiams</w:t>
            </w:r>
          </w:p>
        </w:tc>
        <w:tc>
          <w:tcPr>
            <w:tcW w:w="7087" w:type="dxa"/>
            <w:tcBorders>
              <w:top w:val="single" w:sz="4" w:space="0" w:color="auto"/>
              <w:left w:val="single" w:sz="4" w:space="0" w:color="auto"/>
              <w:bottom w:val="single" w:sz="4" w:space="0" w:color="auto"/>
              <w:right w:val="single" w:sz="4" w:space="0" w:color="auto"/>
            </w:tcBorders>
          </w:tcPr>
          <w:p w14:paraId="13DDC957" w14:textId="17ECF59D" w:rsidR="00F24EE2" w:rsidRPr="00AC6C31" w:rsidRDefault="00F24EE2" w:rsidP="00AC6C31">
            <w:pPr>
              <w:autoSpaceDE w:val="0"/>
              <w:autoSpaceDN w:val="0"/>
              <w:adjustRightInd w:val="0"/>
              <w:ind w:firstLine="0"/>
              <w:rPr>
                <w:rFonts w:eastAsiaTheme="minorHAnsi"/>
                <w:color w:val="000000"/>
                <w:lang w:val="lt-LT"/>
              </w:rPr>
            </w:pPr>
            <w:r w:rsidRPr="00AC6C31">
              <w:rPr>
                <w:rFonts w:eastAsiaTheme="minorHAnsi"/>
                <w:color w:val="000000"/>
                <w:lang w:val="lt-LT"/>
              </w:rPr>
              <w:t>Tęstinis masinis nekomercinio pobūdžio renginys turi būti organizuotas Neringoje ne mažiau kaip 3 (tris) kartus per paskutinius 10 (dešimt) metų ir pristatyti kurorto kultūros, rekreacijos, sveikos gyvensenos, sporto ir kitas galimybes</w:t>
            </w:r>
            <w:r w:rsidR="004150F2">
              <w:rPr>
                <w:rFonts w:eastAsiaTheme="minorHAnsi"/>
                <w:color w:val="000000"/>
                <w:lang w:val="lt-LT"/>
              </w:rPr>
              <w:t>.</w:t>
            </w:r>
            <w:r w:rsidRPr="00AC6C31">
              <w:rPr>
                <w:rFonts w:eastAsiaTheme="minorHAnsi"/>
                <w:color w:val="000000"/>
                <w:lang w:val="lt-LT"/>
              </w:rPr>
              <w:t xml:space="preserve"> </w:t>
            </w:r>
          </w:p>
        </w:tc>
      </w:tr>
      <w:tr w:rsidR="00F24EE2" w:rsidRPr="0001227E" w14:paraId="05CBE668" w14:textId="77777777" w:rsidTr="00E41D89">
        <w:trPr>
          <w:trHeight w:val="20"/>
        </w:trPr>
        <w:tc>
          <w:tcPr>
            <w:tcW w:w="2660" w:type="dxa"/>
            <w:tcBorders>
              <w:top w:val="single" w:sz="4" w:space="0" w:color="auto"/>
              <w:left w:val="single" w:sz="4" w:space="0" w:color="auto"/>
              <w:bottom w:val="single" w:sz="4" w:space="0" w:color="auto"/>
              <w:right w:val="single" w:sz="4" w:space="0" w:color="auto"/>
            </w:tcBorders>
          </w:tcPr>
          <w:p w14:paraId="14E53B73" w14:textId="77777777" w:rsidR="00F24EE2" w:rsidRPr="00AC6C31" w:rsidRDefault="00F24EE2" w:rsidP="00AC6C31">
            <w:pPr>
              <w:autoSpaceDE w:val="0"/>
              <w:autoSpaceDN w:val="0"/>
              <w:adjustRightInd w:val="0"/>
              <w:ind w:firstLine="22"/>
              <w:jc w:val="left"/>
              <w:rPr>
                <w:rFonts w:eastAsiaTheme="minorHAnsi"/>
                <w:color w:val="000000"/>
                <w:lang w:val="lt-LT"/>
              </w:rPr>
            </w:pPr>
            <w:r w:rsidRPr="00AC6C31">
              <w:rPr>
                <w:rFonts w:eastAsiaTheme="minorHAnsi"/>
                <w:b/>
                <w:bCs/>
                <w:color w:val="000000"/>
                <w:lang w:val="lt-LT"/>
              </w:rPr>
              <w:t xml:space="preserve">Kitos sąlygos </w:t>
            </w:r>
          </w:p>
        </w:tc>
        <w:tc>
          <w:tcPr>
            <w:tcW w:w="7087" w:type="dxa"/>
            <w:tcBorders>
              <w:top w:val="single" w:sz="4" w:space="0" w:color="auto"/>
              <w:left w:val="single" w:sz="4" w:space="0" w:color="auto"/>
              <w:bottom w:val="single" w:sz="4" w:space="0" w:color="auto"/>
              <w:right w:val="single" w:sz="4" w:space="0" w:color="auto"/>
            </w:tcBorders>
          </w:tcPr>
          <w:p w14:paraId="392657E3" w14:textId="77777777" w:rsidR="00F24EE2" w:rsidRPr="00AC6C31" w:rsidRDefault="00F24EE2" w:rsidP="00AC6C31">
            <w:pPr>
              <w:tabs>
                <w:tab w:val="left" w:pos="0"/>
              </w:tabs>
              <w:autoSpaceDE w:val="0"/>
              <w:autoSpaceDN w:val="0"/>
              <w:adjustRightInd w:val="0"/>
              <w:ind w:firstLine="0"/>
              <w:rPr>
                <w:rFonts w:eastAsiaTheme="minorHAnsi"/>
                <w:color w:val="000000"/>
                <w:lang w:val="lt-LT"/>
              </w:rPr>
            </w:pPr>
            <w:r w:rsidRPr="00AC6C31">
              <w:rPr>
                <w:rFonts w:eastAsiaTheme="minorHAnsi"/>
                <w:color w:val="000000"/>
                <w:lang w:val="lt-LT"/>
              </w:rPr>
              <w:t>Paraišką teikiantis subjektas turi:</w:t>
            </w:r>
          </w:p>
          <w:p w14:paraId="0F066048" w14:textId="1B3EAA55" w:rsidR="00F24EE2" w:rsidRPr="00AC6C31" w:rsidRDefault="004150F2" w:rsidP="00AC6C31">
            <w:pPr>
              <w:pStyle w:val="Sraopastraipa"/>
              <w:numPr>
                <w:ilvl w:val="0"/>
                <w:numId w:val="14"/>
              </w:numPr>
              <w:tabs>
                <w:tab w:val="left" w:pos="0"/>
                <w:tab w:val="left" w:pos="61"/>
                <w:tab w:val="left" w:pos="345"/>
              </w:tabs>
              <w:suppressAutoHyphens w:val="0"/>
              <w:autoSpaceDE w:val="0"/>
              <w:autoSpaceDN w:val="0"/>
              <w:adjustRightInd w:val="0"/>
              <w:ind w:left="61" w:firstLine="0"/>
              <w:rPr>
                <w:rFonts w:eastAsiaTheme="minorHAnsi"/>
                <w:color w:val="000000"/>
                <w:lang w:val="lt-LT"/>
              </w:rPr>
            </w:pPr>
            <w:r>
              <w:rPr>
                <w:rFonts w:eastAsiaTheme="minorHAnsi"/>
                <w:color w:val="000000"/>
                <w:lang w:val="lt-LT"/>
              </w:rPr>
              <w:t>Į</w:t>
            </w:r>
            <w:r w:rsidR="00F24EE2" w:rsidRPr="00AC6C31">
              <w:rPr>
                <w:rFonts w:eastAsiaTheme="minorHAnsi"/>
                <w:color w:val="000000"/>
                <w:lang w:val="lt-LT"/>
              </w:rPr>
              <w:t>rodyti, kad yra pajėgus vykdyti didelės apimties projektus. Per paskutinius 5 metus subjektas turi būti sėkmingai įgyvendinęs bent 2 programos reikalavimus atitinkančius didelės apimties projektus, kurių vieno sąmatinė vertė būtų ne mažesnė kaip 40 000,00 Eur. Reikalavimui pagrįsti subjektas turi pateikti užsakovų pažymas arba sutarčių kopijas apie panašaus pobūdžio projektų įgyvendinimą</w:t>
            </w:r>
            <w:r>
              <w:rPr>
                <w:rFonts w:eastAsiaTheme="minorHAnsi"/>
                <w:color w:val="000000"/>
                <w:lang w:val="lt-LT"/>
              </w:rPr>
              <w:t>.</w:t>
            </w:r>
          </w:p>
          <w:p w14:paraId="02A86235" w14:textId="77777777" w:rsidR="00F24EE2" w:rsidRPr="00AC6C31" w:rsidRDefault="00F24EE2" w:rsidP="00AC6C31">
            <w:pPr>
              <w:pStyle w:val="Sraopastraipa"/>
              <w:numPr>
                <w:ilvl w:val="0"/>
                <w:numId w:val="14"/>
              </w:numPr>
              <w:tabs>
                <w:tab w:val="left" w:pos="0"/>
                <w:tab w:val="left" w:pos="345"/>
              </w:tabs>
              <w:suppressAutoHyphens w:val="0"/>
              <w:autoSpaceDE w:val="0"/>
              <w:autoSpaceDN w:val="0"/>
              <w:adjustRightInd w:val="0"/>
              <w:ind w:left="61" w:firstLine="0"/>
              <w:rPr>
                <w:rFonts w:eastAsiaTheme="minorHAnsi"/>
                <w:color w:val="000000"/>
                <w:lang w:val="lt-LT"/>
              </w:rPr>
            </w:pPr>
            <w:r w:rsidRPr="00AC6C31">
              <w:rPr>
                <w:rFonts w:eastAsiaTheme="minorHAnsi"/>
                <w:color w:val="000000"/>
                <w:lang w:val="lt-LT"/>
              </w:rPr>
              <w:t>Į projekto programos rengimą bei įgyvendinimą įtraukti įvairias kurorto bendruomenes, įmones, įstaigas bei organizacijas. Reikalavimui pagrįsti subjektas pateikia ketinimų protokolų, sutarčių, raštų ar kitokių panašaus pobūdžio dokumentų kopijas.</w:t>
            </w:r>
          </w:p>
          <w:p w14:paraId="10CC39A3" w14:textId="77777777" w:rsidR="00F24EE2" w:rsidRPr="00AC6C31" w:rsidRDefault="00F24EE2" w:rsidP="00AC6C31">
            <w:pPr>
              <w:pStyle w:val="Sraopastraipa"/>
              <w:tabs>
                <w:tab w:val="left" w:pos="0"/>
                <w:tab w:val="left" w:pos="345"/>
              </w:tabs>
              <w:autoSpaceDE w:val="0"/>
              <w:autoSpaceDN w:val="0"/>
              <w:adjustRightInd w:val="0"/>
              <w:ind w:left="61" w:firstLine="0"/>
              <w:rPr>
                <w:rFonts w:eastAsiaTheme="minorHAnsi"/>
                <w:color w:val="000000"/>
                <w:lang w:val="lt-LT"/>
              </w:rPr>
            </w:pPr>
          </w:p>
        </w:tc>
      </w:tr>
      <w:tr w:rsidR="00F24EE2" w:rsidRPr="0001227E" w14:paraId="3CE889C8" w14:textId="77777777" w:rsidTr="00E41D89">
        <w:trPr>
          <w:trHeight w:val="20"/>
        </w:trPr>
        <w:tc>
          <w:tcPr>
            <w:tcW w:w="2660" w:type="dxa"/>
            <w:tcBorders>
              <w:top w:val="single" w:sz="4" w:space="0" w:color="auto"/>
              <w:left w:val="single" w:sz="4" w:space="0" w:color="auto"/>
              <w:bottom w:val="single" w:sz="4" w:space="0" w:color="auto"/>
              <w:right w:val="single" w:sz="4" w:space="0" w:color="auto"/>
            </w:tcBorders>
          </w:tcPr>
          <w:p w14:paraId="7A52D322" w14:textId="77777777" w:rsidR="00F24EE2" w:rsidRPr="00AC6C31" w:rsidRDefault="00F24EE2" w:rsidP="00056108">
            <w:pPr>
              <w:autoSpaceDE w:val="0"/>
              <w:autoSpaceDN w:val="0"/>
              <w:adjustRightInd w:val="0"/>
              <w:ind w:firstLine="0"/>
              <w:rPr>
                <w:rFonts w:eastAsiaTheme="minorHAnsi"/>
                <w:b/>
                <w:bCs/>
                <w:color w:val="000000"/>
                <w:lang w:val="lt-LT"/>
              </w:rPr>
            </w:pPr>
            <w:r w:rsidRPr="00AC6C31">
              <w:rPr>
                <w:rFonts w:eastAsiaTheme="minorHAnsi"/>
                <w:b/>
                <w:bCs/>
                <w:color w:val="000000"/>
                <w:lang w:val="lt-LT"/>
              </w:rPr>
              <w:t>Paraiškas galintys teikti subjektai</w:t>
            </w:r>
          </w:p>
        </w:tc>
        <w:tc>
          <w:tcPr>
            <w:tcW w:w="7087" w:type="dxa"/>
            <w:tcBorders>
              <w:top w:val="single" w:sz="4" w:space="0" w:color="auto"/>
              <w:left w:val="single" w:sz="4" w:space="0" w:color="auto"/>
              <w:bottom w:val="single" w:sz="4" w:space="0" w:color="auto"/>
              <w:right w:val="single" w:sz="4" w:space="0" w:color="auto"/>
            </w:tcBorders>
          </w:tcPr>
          <w:p w14:paraId="567AB7C3" w14:textId="77777777" w:rsidR="00F24EE2" w:rsidRPr="00AC6C31" w:rsidRDefault="00F24EE2" w:rsidP="00AC6C31">
            <w:pPr>
              <w:tabs>
                <w:tab w:val="left" w:pos="274"/>
              </w:tabs>
              <w:autoSpaceDE w:val="0"/>
              <w:autoSpaceDN w:val="0"/>
              <w:adjustRightInd w:val="0"/>
              <w:ind w:firstLine="0"/>
              <w:rPr>
                <w:rFonts w:eastAsiaTheme="minorHAnsi"/>
                <w:color w:val="000000"/>
                <w:lang w:val="lt-LT"/>
              </w:rPr>
            </w:pPr>
            <w:r w:rsidRPr="00AC6C31">
              <w:rPr>
                <w:lang w:val="lt-LT"/>
              </w:rPr>
              <w:t>Lietuvos Respublikos įstatymų nustatyta tvarka įregistruotos ne pelno siekiančios organizacijos: asociacijos, viešosios įstaigos, valstybės biudžetinės įstaigos, veikiančios kultūros srityje ir teikiančios kultūrines paslaugas, išskyrus Neringos savivaldybės (toliau – Savivaldybė) biudžetines įstaigas (Savivaldybės biudžetinės įstaigos gali būti projekto partnerėmis).</w:t>
            </w:r>
          </w:p>
        </w:tc>
      </w:tr>
    </w:tbl>
    <w:p w14:paraId="3FFAA49C" w14:textId="77777777" w:rsidR="00F24EE2" w:rsidRDefault="00F24EE2" w:rsidP="00F24EE2">
      <w:pPr>
        <w:ind w:firstLine="709"/>
      </w:pPr>
    </w:p>
    <w:p w14:paraId="0D89BE2E" w14:textId="77777777" w:rsidR="00F24EE2" w:rsidRDefault="00F24EE2" w:rsidP="00F24EE2">
      <w:pPr>
        <w:jc w:val="center"/>
      </w:pPr>
      <w:r>
        <w:t>____________________</w:t>
      </w:r>
    </w:p>
    <w:p w14:paraId="76DE11FE" w14:textId="77777777" w:rsidR="00F24EE2" w:rsidRDefault="00F24EE2" w:rsidP="007603F3">
      <w:pPr>
        <w:jc w:val="center"/>
        <w:rPr>
          <w:b/>
          <w:bCs/>
          <w:szCs w:val="24"/>
        </w:rPr>
      </w:pPr>
    </w:p>
    <w:p w14:paraId="780CA76A" w14:textId="77777777" w:rsidR="00AC6C31" w:rsidRDefault="00AC6C31" w:rsidP="007603F3">
      <w:pPr>
        <w:jc w:val="center"/>
        <w:rPr>
          <w:b/>
          <w:bCs/>
          <w:szCs w:val="24"/>
        </w:rPr>
      </w:pPr>
    </w:p>
    <w:p w14:paraId="1CB29A48" w14:textId="043B6239" w:rsidR="00AC6C31" w:rsidRDefault="004150F2" w:rsidP="00056108">
      <w:pPr>
        <w:ind w:firstLine="0"/>
        <w:rPr>
          <w:b/>
          <w:bCs/>
          <w:szCs w:val="24"/>
        </w:rPr>
      </w:pPr>
      <w:r>
        <w:rPr>
          <w:b/>
          <w:bCs/>
          <w:szCs w:val="24"/>
        </w:rPr>
        <w:br w:type="page"/>
      </w: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C6C31" w:rsidRPr="00C534FB" w14:paraId="01761F04" w14:textId="77777777" w:rsidTr="00E41D89">
        <w:tc>
          <w:tcPr>
            <w:tcW w:w="4819" w:type="dxa"/>
          </w:tcPr>
          <w:p w14:paraId="637F198C" w14:textId="77777777" w:rsidR="00AC6C31" w:rsidRPr="00BC3F33" w:rsidRDefault="00AC6C31" w:rsidP="00056108">
            <w:pPr>
              <w:tabs>
                <w:tab w:val="left" w:pos="5070"/>
                <w:tab w:val="left" w:pos="5366"/>
                <w:tab w:val="left" w:pos="6771"/>
                <w:tab w:val="left" w:pos="7363"/>
              </w:tabs>
              <w:jc w:val="both"/>
              <w:rPr>
                <w:lang w:val="lt-LT"/>
              </w:rPr>
            </w:pPr>
          </w:p>
          <w:p w14:paraId="1634C4FF" w14:textId="3834FA9D" w:rsidR="00AC6C31" w:rsidRPr="00BC3F33" w:rsidRDefault="00AC6C31" w:rsidP="008838FD">
            <w:pPr>
              <w:tabs>
                <w:tab w:val="left" w:pos="5070"/>
                <w:tab w:val="left" w:pos="5366"/>
                <w:tab w:val="left" w:pos="6771"/>
                <w:tab w:val="left" w:pos="7363"/>
              </w:tabs>
              <w:ind w:left="489"/>
              <w:jc w:val="both"/>
              <w:rPr>
                <w:lang w:val="lt-LT"/>
              </w:rPr>
            </w:pPr>
            <w:r w:rsidRPr="00BC3F33">
              <w:rPr>
                <w:lang w:val="lt-LT"/>
              </w:rPr>
              <w:t>PATVIRTINTA</w:t>
            </w:r>
          </w:p>
        </w:tc>
      </w:tr>
      <w:tr w:rsidR="00AC6C31" w:rsidRPr="00C534FB" w14:paraId="63BD9155" w14:textId="77777777" w:rsidTr="00E41D89">
        <w:tc>
          <w:tcPr>
            <w:tcW w:w="4819" w:type="dxa"/>
          </w:tcPr>
          <w:p w14:paraId="2B908EA8" w14:textId="77777777" w:rsidR="00AC6C31" w:rsidRPr="00BC3F33" w:rsidRDefault="00AC6C31" w:rsidP="008838FD">
            <w:pPr>
              <w:ind w:left="489"/>
              <w:rPr>
                <w:lang w:val="lt-LT"/>
              </w:rPr>
            </w:pPr>
            <w:r w:rsidRPr="00BC3F33">
              <w:rPr>
                <w:lang w:val="lt-LT"/>
              </w:rPr>
              <w:t>Neringos savivaldybės administracijos</w:t>
            </w:r>
          </w:p>
        </w:tc>
      </w:tr>
      <w:tr w:rsidR="00AC6C31" w:rsidRPr="00C534FB" w14:paraId="3343E3EA" w14:textId="77777777" w:rsidTr="00E41D89">
        <w:tc>
          <w:tcPr>
            <w:tcW w:w="4819" w:type="dxa"/>
          </w:tcPr>
          <w:p w14:paraId="7A7D4819" w14:textId="7ABD52B0" w:rsidR="00AC6C31" w:rsidRPr="00BC3F33" w:rsidRDefault="00AC6C31" w:rsidP="008838FD">
            <w:pPr>
              <w:ind w:left="489"/>
              <w:rPr>
                <w:lang w:val="lt-LT"/>
              </w:rPr>
            </w:pPr>
            <w:r w:rsidRPr="00BC3F33">
              <w:rPr>
                <w:lang w:val="lt-LT"/>
              </w:rPr>
              <w:t>direktoriaus 2021 m.</w:t>
            </w:r>
            <w:r w:rsidR="00BC3F33" w:rsidRPr="00BC3F33">
              <w:rPr>
                <w:lang w:val="lt-LT"/>
              </w:rPr>
              <w:t xml:space="preserve"> lapkričio 12 </w:t>
            </w:r>
            <w:r w:rsidRPr="00BC3F33">
              <w:rPr>
                <w:lang w:val="lt-LT"/>
              </w:rPr>
              <w:t>d.</w:t>
            </w:r>
          </w:p>
        </w:tc>
      </w:tr>
      <w:tr w:rsidR="00AC6C31" w:rsidRPr="00C534FB" w14:paraId="52022CDA" w14:textId="77777777" w:rsidTr="00E41D89">
        <w:tc>
          <w:tcPr>
            <w:tcW w:w="4819" w:type="dxa"/>
          </w:tcPr>
          <w:p w14:paraId="4E8B5329" w14:textId="1C8B2061" w:rsidR="00AC6C31" w:rsidRPr="00BC3F33" w:rsidRDefault="00AC6C31" w:rsidP="008838FD">
            <w:pPr>
              <w:tabs>
                <w:tab w:val="left" w:pos="5070"/>
                <w:tab w:val="left" w:pos="5366"/>
                <w:tab w:val="left" w:pos="6771"/>
                <w:tab w:val="left" w:pos="7363"/>
              </w:tabs>
              <w:ind w:left="489"/>
              <w:rPr>
                <w:lang w:val="lt-LT"/>
              </w:rPr>
            </w:pPr>
            <w:r w:rsidRPr="00BC3F33">
              <w:rPr>
                <w:lang w:val="lt-LT"/>
              </w:rPr>
              <w:t>įsakymu Nr. V13-</w:t>
            </w:r>
            <w:r w:rsidR="00BC3F33" w:rsidRPr="00BC3F33">
              <w:rPr>
                <w:lang w:val="lt-LT"/>
              </w:rPr>
              <w:t>628</w:t>
            </w:r>
          </w:p>
        </w:tc>
      </w:tr>
    </w:tbl>
    <w:p w14:paraId="387F82AF" w14:textId="77777777" w:rsidR="00AC6C31" w:rsidRDefault="00AC6C31" w:rsidP="00AC6C31">
      <w:pPr>
        <w:jc w:val="center"/>
      </w:pPr>
    </w:p>
    <w:p w14:paraId="0EC54519" w14:textId="77777777" w:rsidR="00AC6C31" w:rsidRDefault="00AC6C31" w:rsidP="00AC6C31">
      <w:pPr>
        <w:jc w:val="center"/>
      </w:pPr>
    </w:p>
    <w:p w14:paraId="40F89B89" w14:textId="6545533B" w:rsidR="00AC6C31" w:rsidRPr="007D75D9" w:rsidRDefault="00AC6C31" w:rsidP="00AC6C31">
      <w:pPr>
        <w:jc w:val="center"/>
      </w:pPr>
      <w:r w:rsidRPr="007D75D9">
        <w:rPr>
          <w:b/>
          <w:bCs/>
        </w:rPr>
        <w:t>SAVIVALDYBĖS BIUDŽETO LĖŠOMIS FINANSUOJAMOS PROGRAMOS „</w:t>
      </w:r>
      <w:r>
        <w:rPr>
          <w:b/>
          <w:bCs/>
        </w:rPr>
        <w:t>NERINGOJE</w:t>
      </w:r>
      <w:r w:rsidRPr="007D75D9">
        <w:rPr>
          <w:b/>
          <w:bCs/>
        </w:rPr>
        <w:t xml:space="preserve"> RENGIAMI MEN</w:t>
      </w:r>
      <w:r>
        <w:rPr>
          <w:b/>
          <w:bCs/>
        </w:rPr>
        <w:t xml:space="preserve">O </w:t>
      </w:r>
      <w:proofErr w:type="gramStart"/>
      <w:r>
        <w:rPr>
          <w:b/>
          <w:bCs/>
        </w:rPr>
        <w:t>RENGINIAI“ PROJEKTŲ</w:t>
      </w:r>
      <w:proofErr w:type="gramEnd"/>
      <w:r>
        <w:rPr>
          <w:b/>
          <w:bCs/>
        </w:rPr>
        <w:t xml:space="preserve"> FINANSAVIMO SĄLYGOS</w:t>
      </w:r>
    </w:p>
    <w:p w14:paraId="1C73AD3D" w14:textId="77777777" w:rsidR="00AC6C31" w:rsidRPr="002534C7" w:rsidRDefault="00AC6C31" w:rsidP="00AC6C31">
      <w:pPr>
        <w:jc w:val="center"/>
        <w:rPr>
          <w:b/>
        </w:rPr>
      </w:pPr>
    </w:p>
    <w:tbl>
      <w:tblPr>
        <w:tblW w:w="0" w:type="auto"/>
        <w:tblBorders>
          <w:top w:val="nil"/>
          <w:left w:val="nil"/>
          <w:bottom w:val="nil"/>
          <w:right w:val="nil"/>
        </w:tblBorders>
        <w:tblLayout w:type="fixed"/>
        <w:tblLook w:val="0000" w:firstRow="0" w:lastRow="0" w:firstColumn="0" w:lastColumn="0" w:noHBand="0" w:noVBand="0"/>
      </w:tblPr>
      <w:tblGrid>
        <w:gridCol w:w="2660"/>
        <w:gridCol w:w="6744"/>
      </w:tblGrid>
      <w:tr w:rsidR="00AC6C31" w:rsidRPr="007D75D9" w14:paraId="3E106674" w14:textId="77777777" w:rsidTr="00E41D89">
        <w:trPr>
          <w:trHeight w:val="20"/>
        </w:trPr>
        <w:tc>
          <w:tcPr>
            <w:tcW w:w="2660" w:type="dxa"/>
            <w:tcBorders>
              <w:top w:val="single" w:sz="4" w:space="0" w:color="auto"/>
              <w:left w:val="single" w:sz="4" w:space="0" w:color="auto"/>
              <w:bottom w:val="single" w:sz="4" w:space="0" w:color="auto"/>
              <w:right w:val="single" w:sz="4" w:space="0" w:color="auto"/>
            </w:tcBorders>
          </w:tcPr>
          <w:p w14:paraId="1CC9C82A" w14:textId="77777777" w:rsidR="00AC6C31" w:rsidRPr="007D75D9" w:rsidRDefault="00AC6C31" w:rsidP="00E41D89">
            <w:pPr>
              <w:pStyle w:val="Default"/>
              <w:rPr>
                <w:rFonts w:ascii="Times New Roman" w:hAnsi="Times New Roman" w:cs="Times New Roman"/>
              </w:rPr>
            </w:pPr>
            <w:r>
              <w:rPr>
                <w:rFonts w:ascii="Times New Roman" w:hAnsi="Times New Roman" w:cs="Times New Roman"/>
                <w:b/>
                <w:bCs/>
              </w:rPr>
              <w:t>Programos tikslas</w:t>
            </w:r>
          </w:p>
        </w:tc>
        <w:tc>
          <w:tcPr>
            <w:tcW w:w="6744" w:type="dxa"/>
            <w:tcBorders>
              <w:top w:val="single" w:sz="4" w:space="0" w:color="auto"/>
              <w:left w:val="single" w:sz="4" w:space="0" w:color="auto"/>
              <w:bottom w:val="single" w:sz="4" w:space="0" w:color="auto"/>
              <w:right w:val="single" w:sz="4" w:space="0" w:color="auto"/>
            </w:tcBorders>
          </w:tcPr>
          <w:p w14:paraId="0410C648" w14:textId="2B95BC5E" w:rsidR="00AC6C31" w:rsidRDefault="00AC6C31" w:rsidP="00E41D89">
            <w:pPr>
              <w:pStyle w:val="Default"/>
              <w:jc w:val="both"/>
              <w:rPr>
                <w:rFonts w:ascii="Times New Roman" w:hAnsi="Times New Roman" w:cs="Times New Roman"/>
              </w:rPr>
            </w:pPr>
            <w:r w:rsidRPr="007D75D9">
              <w:rPr>
                <w:rFonts w:ascii="Times New Roman" w:hAnsi="Times New Roman" w:cs="Times New Roman"/>
              </w:rPr>
              <w:t xml:space="preserve">Užtikrinti ilgalaikį finansavimą </w:t>
            </w:r>
            <w:r>
              <w:rPr>
                <w:rFonts w:ascii="Times New Roman" w:hAnsi="Times New Roman" w:cs="Times New Roman"/>
              </w:rPr>
              <w:t xml:space="preserve">Neringoje </w:t>
            </w:r>
            <w:r w:rsidRPr="007D75D9">
              <w:rPr>
                <w:rFonts w:ascii="Times New Roman" w:hAnsi="Times New Roman" w:cs="Times New Roman"/>
              </w:rPr>
              <w:t>rengiam</w:t>
            </w:r>
            <w:r>
              <w:rPr>
                <w:rFonts w:ascii="Times New Roman" w:hAnsi="Times New Roman" w:cs="Times New Roman"/>
              </w:rPr>
              <w:t>iems</w:t>
            </w:r>
            <w:r w:rsidRPr="007D75D9">
              <w:rPr>
                <w:rFonts w:ascii="Times New Roman" w:hAnsi="Times New Roman" w:cs="Times New Roman"/>
              </w:rPr>
              <w:t xml:space="preserve"> meno rengini</w:t>
            </w:r>
            <w:r>
              <w:rPr>
                <w:rFonts w:ascii="Times New Roman" w:hAnsi="Times New Roman" w:cs="Times New Roman"/>
              </w:rPr>
              <w:t>ams,</w:t>
            </w:r>
            <w:r w:rsidRPr="007D75D9">
              <w:rPr>
                <w:rFonts w:ascii="Times New Roman" w:hAnsi="Times New Roman" w:cs="Times New Roman"/>
              </w:rPr>
              <w:t xml:space="preserve"> kurių tikslas – pristatyti, skleisti ir populiarinti aukšto meninio bei profesinio lygio </w:t>
            </w:r>
            <w:r>
              <w:rPr>
                <w:rFonts w:ascii="Times New Roman" w:hAnsi="Times New Roman" w:cs="Times New Roman"/>
              </w:rPr>
              <w:t>Lietuvos ir užsienio šalių meną</w:t>
            </w:r>
            <w:r w:rsidR="004150F2">
              <w:rPr>
                <w:rFonts w:ascii="Times New Roman" w:hAnsi="Times New Roman" w:cs="Times New Roman"/>
              </w:rPr>
              <w:t>.</w:t>
            </w:r>
          </w:p>
          <w:p w14:paraId="12937587" w14:textId="77777777" w:rsidR="00AC6C31" w:rsidRPr="007D75D9" w:rsidRDefault="00AC6C31" w:rsidP="00E41D89">
            <w:pPr>
              <w:pStyle w:val="Default"/>
              <w:jc w:val="both"/>
              <w:rPr>
                <w:rFonts w:ascii="Times New Roman" w:hAnsi="Times New Roman" w:cs="Times New Roman"/>
              </w:rPr>
            </w:pPr>
          </w:p>
        </w:tc>
      </w:tr>
      <w:tr w:rsidR="00AC6C31" w:rsidRPr="007D75D9" w14:paraId="7B2C68A9" w14:textId="77777777" w:rsidTr="00E41D89">
        <w:trPr>
          <w:trHeight w:val="20"/>
        </w:trPr>
        <w:tc>
          <w:tcPr>
            <w:tcW w:w="2660" w:type="dxa"/>
            <w:tcBorders>
              <w:top w:val="single" w:sz="4" w:space="0" w:color="auto"/>
              <w:left w:val="single" w:sz="4" w:space="0" w:color="auto"/>
              <w:bottom w:val="single" w:sz="4" w:space="0" w:color="auto"/>
              <w:right w:val="single" w:sz="4" w:space="0" w:color="auto"/>
            </w:tcBorders>
          </w:tcPr>
          <w:p w14:paraId="163742A4" w14:textId="77777777" w:rsidR="00AC6C31" w:rsidRPr="007D75D9" w:rsidRDefault="00AC6C31" w:rsidP="00E41D89">
            <w:pPr>
              <w:pStyle w:val="Default"/>
              <w:rPr>
                <w:rFonts w:ascii="Times New Roman" w:hAnsi="Times New Roman" w:cs="Times New Roman"/>
              </w:rPr>
            </w:pPr>
            <w:r w:rsidRPr="007D75D9">
              <w:rPr>
                <w:rFonts w:ascii="Times New Roman" w:hAnsi="Times New Roman" w:cs="Times New Roman"/>
                <w:b/>
                <w:bCs/>
              </w:rPr>
              <w:t xml:space="preserve">Finansuojama veikla </w:t>
            </w:r>
          </w:p>
        </w:tc>
        <w:tc>
          <w:tcPr>
            <w:tcW w:w="6744" w:type="dxa"/>
            <w:tcBorders>
              <w:top w:val="single" w:sz="4" w:space="0" w:color="auto"/>
              <w:left w:val="single" w:sz="4" w:space="0" w:color="auto"/>
              <w:bottom w:val="single" w:sz="4" w:space="0" w:color="auto"/>
              <w:right w:val="single" w:sz="4" w:space="0" w:color="auto"/>
            </w:tcBorders>
          </w:tcPr>
          <w:p w14:paraId="61044087" w14:textId="2A6838FE" w:rsidR="00AC6C31" w:rsidRPr="007D75D9" w:rsidRDefault="00AC6C31" w:rsidP="00E41D89">
            <w:pPr>
              <w:pStyle w:val="Default"/>
              <w:jc w:val="both"/>
              <w:rPr>
                <w:rFonts w:ascii="Times New Roman" w:hAnsi="Times New Roman" w:cs="Times New Roman"/>
              </w:rPr>
            </w:pPr>
            <w:r>
              <w:rPr>
                <w:rFonts w:ascii="Times New Roman" w:hAnsi="Times New Roman" w:cs="Times New Roman"/>
              </w:rPr>
              <w:t>Neringoje</w:t>
            </w:r>
            <w:r w:rsidRPr="007D75D9">
              <w:rPr>
                <w:rFonts w:ascii="Times New Roman" w:hAnsi="Times New Roman" w:cs="Times New Roman"/>
              </w:rPr>
              <w:t xml:space="preserve"> rengiamų meno renginių organizavim</w:t>
            </w:r>
            <w:r>
              <w:rPr>
                <w:rFonts w:ascii="Times New Roman" w:hAnsi="Times New Roman" w:cs="Times New Roman"/>
              </w:rPr>
              <w:t>as</w:t>
            </w:r>
            <w:r w:rsidR="004150F2">
              <w:rPr>
                <w:rFonts w:ascii="Times New Roman" w:hAnsi="Times New Roman" w:cs="Times New Roman"/>
              </w:rPr>
              <w:t>.</w:t>
            </w:r>
          </w:p>
        </w:tc>
      </w:tr>
      <w:tr w:rsidR="00AC6C31" w:rsidRPr="007D75D9" w14:paraId="558B3EBD" w14:textId="77777777" w:rsidTr="00E41D89">
        <w:trPr>
          <w:trHeight w:val="20"/>
        </w:trPr>
        <w:tc>
          <w:tcPr>
            <w:tcW w:w="2660" w:type="dxa"/>
            <w:tcBorders>
              <w:top w:val="single" w:sz="4" w:space="0" w:color="auto"/>
              <w:left w:val="single" w:sz="4" w:space="0" w:color="auto"/>
              <w:bottom w:val="single" w:sz="4" w:space="0" w:color="auto"/>
              <w:right w:val="single" w:sz="4" w:space="0" w:color="auto"/>
            </w:tcBorders>
          </w:tcPr>
          <w:p w14:paraId="71B811A1" w14:textId="77777777" w:rsidR="00AC6C31" w:rsidRPr="007D75D9" w:rsidRDefault="00AC6C31" w:rsidP="00E41D89">
            <w:pPr>
              <w:pStyle w:val="Default"/>
              <w:rPr>
                <w:rFonts w:ascii="Times New Roman" w:hAnsi="Times New Roman" w:cs="Times New Roman"/>
              </w:rPr>
            </w:pPr>
            <w:r w:rsidRPr="007D75D9">
              <w:rPr>
                <w:rFonts w:ascii="Times New Roman" w:hAnsi="Times New Roman" w:cs="Times New Roman"/>
                <w:b/>
                <w:bCs/>
              </w:rPr>
              <w:t xml:space="preserve">Veiklos vertinimo kriterijai ir jų balai </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3D893F9B" w14:textId="02E48AFC" w:rsidR="00AC6C31" w:rsidRPr="007B3155" w:rsidRDefault="00AC6C31" w:rsidP="00E41D89">
            <w:pPr>
              <w:pStyle w:val="Default"/>
              <w:jc w:val="both"/>
              <w:rPr>
                <w:rFonts w:ascii="Times New Roman" w:hAnsi="Times New Roman" w:cs="Times New Roman"/>
              </w:rPr>
            </w:pPr>
            <w:r w:rsidRPr="007B3155">
              <w:rPr>
                <w:rFonts w:ascii="Times New Roman" w:hAnsi="Times New Roman" w:cs="Times New Roman"/>
              </w:rPr>
              <w:t>1. Projekto meninė vertė, inovatyvumas ir aktualumas (</w:t>
            </w:r>
            <w:r>
              <w:rPr>
                <w:rFonts w:ascii="Times New Roman" w:hAnsi="Times New Roman" w:cs="Times New Roman"/>
              </w:rPr>
              <w:t>2</w:t>
            </w:r>
            <w:r w:rsidRPr="007B3155">
              <w:rPr>
                <w:rFonts w:ascii="Times New Roman" w:hAnsi="Times New Roman" w:cs="Times New Roman"/>
              </w:rPr>
              <w:t>0</w:t>
            </w:r>
            <w:r w:rsidR="000E110B">
              <w:rPr>
                <w:rFonts w:ascii="Times New Roman" w:hAnsi="Times New Roman" w:cs="Times New Roman"/>
              </w:rPr>
              <w:t xml:space="preserve"> balų</w:t>
            </w:r>
            <w:r w:rsidRPr="007B3155">
              <w:rPr>
                <w:rFonts w:ascii="Times New Roman" w:hAnsi="Times New Roman" w:cs="Times New Roman"/>
              </w:rPr>
              <w:t>)</w:t>
            </w:r>
            <w:r w:rsidR="000E110B">
              <w:rPr>
                <w:rFonts w:ascii="Times New Roman" w:hAnsi="Times New Roman" w:cs="Times New Roman"/>
              </w:rPr>
              <w:t>;</w:t>
            </w:r>
          </w:p>
          <w:p w14:paraId="5559E95C" w14:textId="7D100BA4" w:rsidR="00AC6C31" w:rsidRPr="007B3155" w:rsidRDefault="00AC6C31" w:rsidP="00E41D89">
            <w:pPr>
              <w:pStyle w:val="Default"/>
              <w:jc w:val="both"/>
              <w:rPr>
                <w:rFonts w:ascii="Times New Roman" w:hAnsi="Times New Roman" w:cs="Times New Roman"/>
              </w:rPr>
            </w:pPr>
            <w:r w:rsidRPr="007B3155">
              <w:rPr>
                <w:rFonts w:ascii="Times New Roman" w:hAnsi="Times New Roman" w:cs="Times New Roman"/>
              </w:rPr>
              <w:t>2. Įvykdyto projekto rezultatai ir refleksija žiniasklaidos priemonėse (1</w:t>
            </w:r>
            <w:r>
              <w:rPr>
                <w:rFonts w:ascii="Times New Roman" w:hAnsi="Times New Roman" w:cs="Times New Roman"/>
              </w:rPr>
              <w:t>5</w:t>
            </w:r>
            <w:r w:rsidR="000E110B">
              <w:rPr>
                <w:rFonts w:ascii="Times New Roman" w:hAnsi="Times New Roman" w:cs="Times New Roman"/>
              </w:rPr>
              <w:t xml:space="preserve"> balų</w:t>
            </w:r>
            <w:r w:rsidRPr="007B3155">
              <w:rPr>
                <w:rFonts w:ascii="Times New Roman" w:hAnsi="Times New Roman" w:cs="Times New Roman"/>
              </w:rPr>
              <w:t>)</w:t>
            </w:r>
            <w:r w:rsidR="000E110B">
              <w:rPr>
                <w:rFonts w:ascii="Times New Roman" w:hAnsi="Times New Roman" w:cs="Times New Roman"/>
              </w:rPr>
              <w:t>;</w:t>
            </w:r>
          </w:p>
          <w:p w14:paraId="755A5645" w14:textId="28DBB519" w:rsidR="00AC6C31" w:rsidRPr="007B3155" w:rsidRDefault="00AC6C31" w:rsidP="00E41D89">
            <w:pPr>
              <w:pStyle w:val="Default"/>
              <w:jc w:val="both"/>
              <w:rPr>
                <w:rFonts w:ascii="Times New Roman" w:hAnsi="Times New Roman" w:cs="Times New Roman"/>
              </w:rPr>
            </w:pPr>
            <w:r>
              <w:rPr>
                <w:rFonts w:ascii="Times New Roman" w:hAnsi="Times New Roman" w:cs="Times New Roman"/>
              </w:rPr>
              <w:t>3</w:t>
            </w:r>
            <w:r w:rsidRPr="007B3155">
              <w:rPr>
                <w:rFonts w:ascii="Times New Roman" w:hAnsi="Times New Roman" w:cs="Times New Roman"/>
              </w:rPr>
              <w:t>. Planuojama projekto edukacinė veikla (</w:t>
            </w:r>
            <w:r>
              <w:rPr>
                <w:rFonts w:ascii="Times New Roman" w:hAnsi="Times New Roman" w:cs="Times New Roman"/>
              </w:rPr>
              <w:t>5</w:t>
            </w:r>
            <w:r w:rsidR="000E110B">
              <w:rPr>
                <w:rFonts w:ascii="Times New Roman" w:hAnsi="Times New Roman" w:cs="Times New Roman"/>
              </w:rPr>
              <w:t xml:space="preserve"> balai</w:t>
            </w:r>
            <w:r w:rsidRPr="007B3155">
              <w:rPr>
                <w:rFonts w:ascii="Times New Roman" w:hAnsi="Times New Roman" w:cs="Times New Roman"/>
              </w:rPr>
              <w:t>)</w:t>
            </w:r>
            <w:r w:rsidR="000E110B">
              <w:rPr>
                <w:rFonts w:ascii="Times New Roman" w:hAnsi="Times New Roman" w:cs="Times New Roman"/>
              </w:rPr>
              <w:t>;</w:t>
            </w:r>
          </w:p>
          <w:p w14:paraId="25AC8BD4" w14:textId="72D625DD" w:rsidR="00AC6C31" w:rsidRDefault="00AC6C31" w:rsidP="00E41D89">
            <w:pPr>
              <w:pStyle w:val="Default"/>
              <w:jc w:val="both"/>
              <w:rPr>
                <w:rFonts w:ascii="Times New Roman" w:hAnsi="Times New Roman" w:cs="Times New Roman"/>
              </w:rPr>
            </w:pPr>
            <w:r>
              <w:rPr>
                <w:rFonts w:ascii="Times New Roman" w:hAnsi="Times New Roman" w:cs="Times New Roman"/>
              </w:rPr>
              <w:t>4</w:t>
            </w:r>
            <w:r w:rsidRPr="007B3155">
              <w:rPr>
                <w:rFonts w:ascii="Times New Roman" w:hAnsi="Times New Roman" w:cs="Times New Roman"/>
              </w:rPr>
              <w:t>. Papildomų finansavimo šaltinių lėšų kiekis (10</w:t>
            </w:r>
            <w:r w:rsidR="000E110B">
              <w:rPr>
                <w:rFonts w:ascii="Times New Roman" w:hAnsi="Times New Roman" w:cs="Times New Roman"/>
              </w:rPr>
              <w:t xml:space="preserve"> balų</w:t>
            </w:r>
            <w:r w:rsidRPr="007B3155">
              <w:rPr>
                <w:rFonts w:ascii="Times New Roman" w:hAnsi="Times New Roman" w:cs="Times New Roman"/>
              </w:rPr>
              <w:t>)</w:t>
            </w:r>
            <w:r w:rsidR="000E110B">
              <w:rPr>
                <w:rFonts w:ascii="Times New Roman" w:hAnsi="Times New Roman" w:cs="Times New Roman"/>
              </w:rPr>
              <w:t>;</w:t>
            </w:r>
            <w:r w:rsidRPr="007D75D9">
              <w:rPr>
                <w:rFonts w:ascii="Times New Roman" w:hAnsi="Times New Roman" w:cs="Times New Roman"/>
              </w:rPr>
              <w:t xml:space="preserve"> </w:t>
            </w:r>
          </w:p>
          <w:p w14:paraId="677D1A1B" w14:textId="1C779363" w:rsidR="00AC6C31" w:rsidRDefault="00AC6C31" w:rsidP="00E41D89">
            <w:pPr>
              <w:pStyle w:val="Default"/>
              <w:jc w:val="both"/>
              <w:rPr>
                <w:rFonts w:ascii="Times New Roman" w:hAnsi="Times New Roman" w:cs="Times New Roman"/>
              </w:rPr>
            </w:pPr>
            <w:r>
              <w:rPr>
                <w:rFonts w:ascii="Times New Roman" w:hAnsi="Times New Roman" w:cs="Times New Roman"/>
              </w:rPr>
              <w:t>5</w:t>
            </w:r>
            <w:r w:rsidRPr="00EA64E2">
              <w:rPr>
                <w:rFonts w:ascii="Times New Roman" w:hAnsi="Times New Roman" w:cs="Times New Roman"/>
              </w:rPr>
              <w:t>. Projekto sąmatos tikslingumas ir pagrįstumas</w:t>
            </w:r>
            <w:r>
              <w:rPr>
                <w:rFonts w:ascii="Times New Roman" w:hAnsi="Times New Roman" w:cs="Times New Roman"/>
              </w:rPr>
              <w:t xml:space="preserve"> (20</w:t>
            </w:r>
            <w:r w:rsidR="000E110B">
              <w:rPr>
                <w:rFonts w:ascii="Times New Roman" w:hAnsi="Times New Roman" w:cs="Times New Roman"/>
              </w:rPr>
              <w:t xml:space="preserve"> balų</w:t>
            </w:r>
            <w:r>
              <w:rPr>
                <w:rFonts w:ascii="Times New Roman" w:hAnsi="Times New Roman" w:cs="Times New Roman"/>
              </w:rPr>
              <w:t>)</w:t>
            </w:r>
            <w:r w:rsidR="000E110B">
              <w:rPr>
                <w:rFonts w:ascii="Times New Roman" w:hAnsi="Times New Roman" w:cs="Times New Roman"/>
              </w:rPr>
              <w:t>;</w:t>
            </w:r>
          </w:p>
          <w:p w14:paraId="455F72B2" w14:textId="08A3E665" w:rsidR="00AC6C31" w:rsidRPr="004D6441" w:rsidRDefault="00AC6C31" w:rsidP="00E41D89">
            <w:pPr>
              <w:pStyle w:val="Default"/>
              <w:jc w:val="both"/>
              <w:rPr>
                <w:rFonts w:ascii="Times New Roman" w:hAnsi="Times New Roman" w:cs="Times New Roman"/>
              </w:rPr>
            </w:pPr>
            <w:r>
              <w:rPr>
                <w:rFonts w:ascii="Times New Roman" w:eastAsia="Calibri" w:hAnsi="Times New Roman" w:cs="Times New Roman"/>
              </w:rPr>
              <w:t>6</w:t>
            </w:r>
            <w:r w:rsidRPr="004D6441">
              <w:rPr>
                <w:rFonts w:ascii="Times New Roman" w:eastAsia="Calibri" w:hAnsi="Times New Roman" w:cs="Times New Roman"/>
              </w:rPr>
              <w:t xml:space="preserve">. </w:t>
            </w:r>
            <w:r>
              <w:rPr>
                <w:rFonts w:ascii="Times New Roman" w:eastAsia="Calibri" w:hAnsi="Times New Roman" w:cs="Times New Roman"/>
              </w:rPr>
              <w:t>A</w:t>
            </w:r>
            <w:r w:rsidRPr="004D6441">
              <w:rPr>
                <w:rFonts w:ascii="Times New Roman" w:eastAsia="Calibri" w:hAnsi="Times New Roman" w:cs="Times New Roman"/>
              </w:rPr>
              <w:t>titiktis pasirinktam prioritetui (30</w:t>
            </w:r>
            <w:r w:rsidR="000E110B">
              <w:rPr>
                <w:rFonts w:ascii="Times New Roman" w:eastAsia="Calibri" w:hAnsi="Times New Roman" w:cs="Times New Roman"/>
              </w:rPr>
              <w:t xml:space="preserve"> balų</w:t>
            </w:r>
            <w:r w:rsidRPr="004D6441">
              <w:rPr>
                <w:rFonts w:ascii="Times New Roman" w:eastAsia="Calibri" w:hAnsi="Times New Roman" w:cs="Times New Roman"/>
              </w:rPr>
              <w:t>)</w:t>
            </w:r>
            <w:r w:rsidR="000E110B">
              <w:rPr>
                <w:rFonts w:ascii="Times New Roman" w:eastAsia="Calibri" w:hAnsi="Times New Roman" w:cs="Times New Roman"/>
              </w:rPr>
              <w:t>.</w:t>
            </w:r>
          </w:p>
          <w:p w14:paraId="79BFFE49" w14:textId="77777777" w:rsidR="00AC6C31" w:rsidRPr="00EA64E2" w:rsidRDefault="00AC6C31" w:rsidP="00E41D89">
            <w:pPr>
              <w:pStyle w:val="Default"/>
              <w:jc w:val="both"/>
              <w:rPr>
                <w:rFonts w:ascii="Times New Roman" w:hAnsi="Times New Roman" w:cs="Times New Roman"/>
              </w:rPr>
            </w:pPr>
          </w:p>
        </w:tc>
      </w:tr>
      <w:tr w:rsidR="00AC6C31" w:rsidRPr="007D75D9" w14:paraId="51730F9F" w14:textId="77777777" w:rsidTr="00E41D89">
        <w:trPr>
          <w:trHeight w:val="20"/>
        </w:trPr>
        <w:tc>
          <w:tcPr>
            <w:tcW w:w="2660" w:type="dxa"/>
            <w:tcBorders>
              <w:top w:val="single" w:sz="4" w:space="0" w:color="auto"/>
              <w:left w:val="single" w:sz="4" w:space="0" w:color="auto"/>
              <w:bottom w:val="single" w:sz="4" w:space="0" w:color="auto"/>
              <w:right w:val="single" w:sz="4" w:space="0" w:color="auto"/>
            </w:tcBorders>
          </w:tcPr>
          <w:p w14:paraId="59F2BB31" w14:textId="77777777" w:rsidR="00AC6C31" w:rsidRPr="007D75D9" w:rsidRDefault="00AC6C31" w:rsidP="00E41D89">
            <w:pPr>
              <w:pStyle w:val="Default"/>
              <w:rPr>
                <w:rFonts w:ascii="Times New Roman" w:hAnsi="Times New Roman" w:cs="Times New Roman"/>
              </w:rPr>
            </w:pPr>
            <w:r w:rsidRPr="007D75D9">
              <w:rPr>
                <w:rFonts w:ascii="Times New Roman" w:hAnsi="Times New Roman" w:cs="Times New Roman"/>
                <w:b/>
                <w:bCs/>
              </w:rPr>
              <w:t xml:space="preserve">Kitos sąlygos </w:t>
            </w:r>
          </w:p>
        </w:tc>
        <w:tc>
          <w:tcPr>
            <w:tcW w:w="6744" w:type="dxa"/>
            <w:tcBorders>
              <w:top w:val="single" w:sz="4" w:space="0" w:color="auto"/>
              <w:left w:val="single" w:sz="4" w:space="0" w:color="auto"/>
              <w:bottom w:val="single" w:sz="4" w:space="0" w:color="auto"/>
              <w:right w:val="single" w:sz="4" w:space="0" w:color="auto"/>
            </w:tcBorders>
          </w:tcPr>
          <w:p w14:paraId="48932EB1" w14:textId="7B5F2FC0" w:rsidR="00AC6C31" w:rsidRPr="00CE6240" w:rsidRDefault="00AC6C31" w:rsidP="008838FD">
            <w:pPr>
              <w:pStyle w:val="Default"/>
              <w:tabs>
                <w:tab w:val="left" w:pos="263"/>
              </w:tabs>
              <w:jc w:val="both"/>
              <w:rPr>
                <w:rFonts w:ascii="Times New Roman" w:hAnsi="Times New Roman" w:cs="Times New Roman"/>
              </w:rPr>
            </w:pPr>
            <w:r w:rsidRPr="00CE6240">
              <w:rPr>
                <w:rFonts w:ascii="Times New Roman" w:hAnsi="Times New Roman" w:cs="Times New Roman"/>
              </w:rPr>
              <w:t>Renginio programos dalį turi sudaryti edukacinė veikla, leidžianti visuomenei įvairiomis formomis susipažinti su renginyje pristatomais meno kūriniais ir menininkais (pvz., susitikimai su menini</w:t>
            </w:r>
            <w:r>
              <w:rPr>
                <w:rFonts w:ascii="Times New Roman" w:hAnsi="Times New Roman" w:cs="Times New Roman"/>
              </w:rPr>
              <w:t>nkais, viešos paskaitos ir kt.)</w:t>
            </w:r>
            <w:r w:rsidR="004150F2">
              <w:rPr>
                <w:rFonts w:ascii="Times New Roman" w:hAnsi="Times New Roman" w:cs="Times New Roman"/>
              </w:rPr>
              <w:t>.</w:t>
            </w:r>
          </w:p>
        </w:tc>
      </w:tr>
      <w:tr w:rsidR="00AC6C31" w:rsidRPr="001F1898" w14:paraId="277588AA" w14:textId="77777777" w:rsidTr="00E41D89">
        <w:trPr>
          <w:trHeight w:val="20"/>
        </w:trPr>
        <w:tc>
          <w:tcPr>
            <w:tcW w:w="2660" w:type="dxa"/>
            <w:tcBorders>
              <w:top w:val="single" w:sz="4" w:space="0" w:color="auto"/>
              <w:left w:val="single" w:sz="4" w:space="0" w:color="auto"/>
              <w:bottom w:val="single" w:sz="4" w:space="0" w:color="auto"/>
              <w:right w:val="single" w:sz="4" w:space="0" w:color="auto"/>
            </w:tcBorders>
          </w:tcPr>
          <w:p w14:paraId="462B2000" w14:textId="77777777" w:rsidR="00AC6C31" w:rsidRPr="002B77F1" w:rsidRDefault="00AC6C31" w:rsidP="00E41D89">
            <w:pPr>
              <w:pStyle w:val="Default"/>
              <w:rPr>
                <w:rFonts w:ascii="Times New Roman" w:hAnsi="Times New Roman" w:cs="Times New Roman"/>
                <w:b/>
                <w:bCs/>
              </w:rPr>
            </w:pPr>
            <w:r>
              <w:rPr>
                <w:rFonts w:ascii="Times New Roman" w:hAnsi="Times New Roman" w:cs="Times New Roman"/>
                <w:b/>
                <w:bCs/>
              </w:rPr>
              <w:t>Paraiškas galintys teikti subjektai</w:t>
            </w:r>
          </w:p>
        </w:tc>
        <w:tc>
          <w:tcPr>
            <w:tcW w:w="6744" w:type="dxa"/>
            <w:tcBorders>
              <w:top w:val="single" w:sz="4" w:space="0" w:color="auto"/>
              <w:left w:val="single" w:sz="4" w:space="0" w:color="auto"/>
              <w:bottom w:val="single" w:sz="4" w:space="0" w:color="auto"/>
              <w:right w:val="single" w:sz="4" w:space="0" w:color="auto"/>
            </w:tcBorders>
          </w:tcPr>
          <w:p w14:paraId="7F7786A6" w14:textId="0DB7E3E5" w:rsidR="00AC6C31" w:rsidRPr="001F1898" w:rsidRDefault="00AC6C31" w:rsidP="00E41D89">
            <w:pPr>
              <w:pStyle w:val="Default"/>
              <w:tabs>
                <w:tab w:val="left" w:pos="274"/>
              </w:tabs>
              <w:jc w:val="both"/>
              <w:rPr>
                <w:rFonts w:ascii="Times New Roman" w:hAnsi="Times New Roman" w:cs="Times New Roman"/>
              </w:rPr>
            </w:pPr>
            <w:r w:rsidRPr="00B512E6">
              <w:rPr>
                <w:rFonts w:ascii="Times New Roman" w:hAnsi="Times New Roman" w:cs="Times New Roman"/>
              </w:rPr>
              <w:t xml:space="preserve">Lietuvos Respublikos įstatymų nustatyta tvarka įregistruotos ne pelno siekiančios organizacijos: asociacijos, viešosios įstaigos, valstybės biudžetinės įstaigos, veikiančios kultūros srityje ir teikiančios kultūrines paslaugas, išskyrus </w:t>
            </w:r>
            <w:r>
              <w:rPr>
                <w:rFonts w:ascii="Times New Roman" w:hAnsi="Times New Roman" w:cs="Times New Roman"/>
              </w:rPr>
              <w:t>Neringos</w:t>
            </w:r>
            <w:r w:rsidRPr="00B512E6">
              <w:rPr>
                <w:rFonts w:ascii="Times New Roman" w:hAnsi="Times New Roman" w:cs="Times New Roman"/>
              </w:rPr>
              <w:t xml:space="preserve"> savivaldybės (toliau – Savivaldybė) biudžetines įstaigas (Savivaldybės biudžetinės įstaigos gali būti projekto partnerėmis)</w:t>
            </w:r>
            <w:r w:rsidR="004150F2">
              <w:rPr>
                <w:rFonts w:ascii="Times New Roman" w:hAnsi="Times New Roman" w:cs="Times New Roman"/>
              </w:rPr>
              <w:t>.</w:t>
            </w:r>
          </w:p>
        </w:tc>
      </w:tr>
    </w:tbl>
    <w:p w14:paraId="6308AD0F" w14:textId="77777777" w:rsidR="00AC6C31" w:rsidRDefault="00AC6C31" w:rsidP="00AC6C31">
      <w:pPr>
        <w:ind w:firstLine="709"/>
      </w:pPr>
    </w:p>
    <w:p w14:paraId="5EE40757" w14:textId="77777777" w:rsidR="00AC6C31" w:rsidRDefault="00AC6C31" w:rsidP="00AC6C31">
      <w:pPr>
        <w:jc w:val="center"/>
      </w:pPr>
      <w:r>
        <w:t>____________________</w:t>
      </w:r>
    </w:p>
    <w:p w14:paraId="79B0D472" w14:textId="77777777" w:rsidR="000E110B" w:rsidRDefault="000E110B" w:rsidP="007603F3">
      <w:pPr>
        <w:jc w:val="center"/>
        <w:rPr>
          <w:b/>
          <w:bCs/>
          <w:szCs w:val="24"/>
        </w:rPr>
      </w:pPr>
    </w:p>
    <w:p w14:paraId="2E62ACFA" w14:textId="77777777" w:rsidR="000E110B" w:rsidRDefault="000E110B" w:rsidP="007603F3">
      <w:pPr>
        <w:jc w:val="center"/>
        <w:rPr>
          <w:b/>
          <w:bCs/>
          <w:szCs w:val="24"/>
        </w:rPr>
      </w:pPr>
    </w:p>
    <w:p w14:paraId="0B946EA6" w14:textId="77777777" w:rsidR="000E110B" w:rsidRDefault="000E110B" w:rsidP="007603F3">
      <w:pPr>
        <w:jc w:val="center"/>
        <w:rPr>
          <w:b/>
          <w:bCs/>
          <w:szCs w:val="24"/>
        </w:rPr>
      </w:pPr>
    </w:p>
    <w:p w14:paraId="4BED5D9C" w14:textId="77777777" w:rsidR="000E110B" w:rsidRDefault="000E110B" w:rsidP="007603F3">
      <w:pPr>
        <w:jc w:val="center"/>
        <w:rPr>
          <w:b/>
          <w:bCs/>
          <w:szCs w:val="24"/>
        </w:rPr>
      </w:pPr>
    </w:p>
    <w:p w14:paraId="177C184A" w14:textId="77777777" w:rsidR="000E110B" w:rsidRDefault="000E110B" w:rsidP="007603F3">
      <w:pPr>
        <w:jc w:val="center"/>
        <w:rPr>
          <w:b/>
          <w:bCs/>
          <w:szCs w:val="24"/>
        </w:rPr>
      </w:pPr>
    </w:p>
    <w:p w14:paraId="71381136" w14:textId="77777777" w:rsidR="000E110B" w:rsidRDefault="000E110B" w:rsidP="007603F3">
      <w:pPr>
        <w:jc w:val="center"/>
        <w:rPr>
          <w:b/>
          <w:bCs/>
          <w:szCs w:val="24"/>
        </w:rPr>
      </w:pPr>
    </w:p>
    <w:p w14:paraId="0A790D8F" w14:textId="77777777" w:rsidR="000E110B" w:rsidRDefault="000E110B" w:rsidP="007603F3">
      <w:pPr>
        <w:jc w:val="center"/>
        <w:rPr>
          <w:b/>
          <w:bCs/>
          <w:szCs w:val="24"/>
        </w:rPr>
      </w:pPr>
    </w:p>
    <w:p w14:paraId="52667542" w14:textId="77777777" w:rsidR="000E110B" w:rsidRDefault="000E110B" w:rsidP="007603F3">
      <w:pPr>
        <w:jc w:val="center"/>
        <w:rPr>
          <w:b/>
          <w:bCs/>
          <w:szCs w:val="24"/>
        </w:rPr>
      </w:pPr>
    </w:p>
    <w:p w14:paraId="78185E03" w14:textId="77777777" w:rsidR="000E110B" w:rsidRDefault="000E110B" w:rsidP="007603F3">
      <w:pPr>
        <w:jc w:val="center"/>
        <w:rPr>
          <w:b/>
          <w:bCs/>
          <w:szCs w:val="24"/>
        </w:rPr>
      </w:pPr>
    </w:p>
    <w:p w14:paraId="575B522A" w14:textId="77777777" w:rsidR="000E110B" w:rsidRDefault="000E110B" w:rsidP="007603F3">
      <w:pPr>
        <w:jc w:val="center"/>
        <w:rPr>
          <w:b/>
          <w:bCs/>
          <w:szCs w:val="24"/>
        </w:rPr>
      </w:pPr>
    </w:p>
    <w:p w14:paraId="79197FBE" w14:textId="77777777" w:rsidR="000E110B" w:rsidRDefault="000E110B" w:rsidP="007603F3">
      <w:pPr>
        <w:jc w:val="center"/>
        <w:rPr>
          <w:b/>
          <w:bCs/>
          <w:szCs w:val="24"/>
        </w:rPr>
      </w:pPr>
    </w:p>
    <w:p w14:paraId="47ED2560" w14:textId="77777777" w:rsidR="000E110B" w:rsidRDefault="000E110B" w:rsidP="007603F3">
      <w:pPr>
        <w:jc w:val="center"/>
        <w:rPr>
          <w:b/>
          <w:bCs/>
          <w:szCs w:val="24"/>
        </w:rPr>
      </w:pPr>
    </w:p>
    <w:p w14:paraId="263EC540" w14:textId="77777777" w:rsidR="000E110B" w:rsidRDefault="000E110B" w:rsidP="007603F3">
      <w:pPr>
        <w:jc w:val="center"/>
        <w:rPr>
          <w:b/>
          <w:bCs/>
          <w:szCs w:val="24"/>
        </w:rPr>
      </w:pPr>
    </w:p>
    <w:p w14:paraId="1EFC51F2" w14:textId="77777777" w:rsidR="000E110B" w:rsidRDefault="000E110B" w:rsidP="007603F3">
      <w:pPr>
        <w:jc w:val="center"/>
        <w:rPr>
          <w:b/>
          <w:bCs/>
          <w:szCs w:val="24"/>
        </w:rPr>
      </w:pPr>
    </w:p>
    <w:p w14:paraId="4E85FED3" w14:textId="77777777" w:rsidR="000E110B" w:rsidRDefault="000E110B" w:rsidP="007603F3">
      <w:pPr>
        <w:jc w:val="center"/>
        <w:rPr>
          <w:b/>
          <w:bCs/>
          <w:szCs w:val="24"/>
        </w:rPr>
      </w:pPr>
    </w:p>
    <w:p w14:paraId="287E88B5" w14:textId="77777777" w:rsidR="000E110B" w:rsidRDefault="000E110B" w:rsidP="007603F3">
      <w:pPr>
        <w:jc w:val="center"/>
        <w:rPr>
          <w:b/>
          <w:bCs/>
          <w:szCs w:val="24"/>
        </w:rPr>
      </w:pPr>
    </w:p>
    <w:p w14:paraId="4DE901F7" w14:textId="77777777" w:rsidR="004150F2" w:rsidRDefault="004150F2">
      <w:bookmarkStart w:id="0" w:name="_Hlk87345263"/>
      <w:r>
        <w:br w:type="page"/>
      </w: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C534FB" w:rsidRPr="00000A17" w14:paraId="5A6A1667" w14:textId="77777777" w:rsidTr="00E41D89">
        <w:tc>
          <w:tcPr>
            <w:tcW w:w="4819" w:type="dxa"/>
          </w:tcPr>
          <w:p w14:paraId="6B709DFE" w14:textId="79062E0D" w:rsidR="00C534FB" w:rsidRPr="00000A17" w:rsidRDefault="00C534FB" w:rsidP="008838FD">
            <w:pPr>
              <w:tabs>
                <w:tab w:val="left" w:pos="5070"/>
                <w:tab w:val="left" w:pos="5366"/>
                <w:tab w:val="left" w:pos="6771"/>
                <w:tab w:val="left" w:pos="7363"/>
              </w:tabs>
              <w:ind w:left="772"/>
              <w:jc w:val="both"/>
              <w:rPr>
                <w:szCs w:val="24"/>
              </w:rPr>
            </w:pPr>
            <w:r w:rsidRPr="00000A17">
              <w:rPr>
                <w:szCs w:val="24"/>
              </w:rPr>
              <w:lastRenderedPageBreak/>
              <w:t>PATVIRTINTA</w:t>
            </w:r>
          </w:p>
        </w:tc>
      </w:tr>
      <w:tr w:rsidR="00C534FB" w:rsidRPr="00000A17" w14:paraId="62B669E3" w14:textId="77777777" w:rsidTr="00E41D89">
        <w:tc>
          <w:tcPr>
            <w:tcW w:w="4819" w:type="dxa"/>
          </w:tcPr>
          <w:p w14:paraId="32EA5472" w14:textId="77777777" w:rsidR="00C534FB" w:rsidRPr="00BC3F33" w:rsidRDefault="00C534FB" w:rsidP="008838FD">
            <w:pPr>
              <w:ind w:left="772"/>
              <w:rPr>
                <w:szCs w:val="24"/>
                <w:lang w:val="lt-LT"/>
              </w:rPr>
            </w:pPr>
            <w:r w:rsidRPr="00BC3F33">
              <w:rPr>
                <w:szCs w:val="24"/>
                <w:lang w:val="lt-LT"/>
              </w:rPr>
              <w:t>Neringos savivaldybės administracijos</w:t>
            </w:r>
          </w:p>
        </w:tc>
      </w:tr>
      <w:tr w:rsidR="00C534FB" w:rsidRPr="00000A17" w14:paraId="74495393" w14:textId="77777777" w:rsidTr="00E41D89">
        <w:tc>
          <w:tcPr>
            <w:tcW w:w="4819" w:type="dxa"/>
          </w:tcPr>
          <w:p w14:paraId="0B090674" w14:textId="70E5C600" w:rsidR="00C534FB" w:rsidRPr="00BC3F33" w:rsidRDefault="00C534FB" w:rsidP="008838FD">
            <w:pPr>
              <w:ind w:left="772"/>
              <w:rPr>
                <w:szCs w:val="24"/>
                <w:lang w:val="lt-LT"/>
              </w:rPr>
            </w:pPr>
            <w:r w:rsidRPr="00BC3F33">
              <w:rPr>
                <w:szCs w:val="24"/>
                <w:lang w:val="lt-LT"/>
              </w:rPr>
              <w:t>direktoriaus 2021 m.</w:t>
            </w:r>
            <w:r w:rsidR="00BC3F33">
              <w:rPr>
                <w:szCs w:val="24"/>
                <w:lang w:val="lt-LT"/>
              </w:rPr>
              <w:t xml:space="preserve"> lapkričio 12</w:t>
            </w:r>
            <w:r w:rsidRPr="00BC3F33">
              <w:rPr>
                <w:szCs w:val="24"/>
                <w:lang w:val="lt-LT"/>
              </w:rPr>
              <w:t xml:space="preserve"> d.</w:t>
            </w:r>
          </w:p>
        </w:tc>
      </w:tr>
      <w:tr w:rsidR="00C534FB" w:rsidRPr="00000A17" w14:paraId="03BE64B8" w14:textId="77777777" w:rsidTr="00E41D89">
        <w:tc>
          <w:tcPr>
            <w:tcW w:w="4819" w:type="dxa"/>
          </w:tcPr>
          <w:p w14:paraId="3C181A86" w14:textId="5DCE1A5D" w:rsidR="00C534FB" w:rsidRPr="00BC3F33" w:rsidRDefault="00C534FB" w:rsidP="008838FD">
            <w:pPr>
              <w:tabs>
                <w:tab w:val="left" w:pos="5070"/>
                <w:tab w:val="left" w:pos="5366"/>
                <w:tab w:val="left" w:pos="6771"/>
                <w:tab w:val="left" w:pos="7363"/>
              </w:tabs>
              <w:ind w:left="772"/>
              <w:rPr>
                <w:szCs w:val="24"/>
                <w:lang w:val="lt-LT"/>
              </w:rPr>
            </w:pPr>
            <w:r w:rsidRPr="00BC3F33">
              <w:rPr>
                <w:szCs w:val="24"/>
                <w:lang w:val="lt-LT"/>
              </w:rPr>
              <w:t>įsakymu Nr. V13-</w:t>
            </w:r>
            <w:r w:rsidR="00BC3F33">
              <w:rPr>
                <w:szCs w:val="24"/>
                <w:lang w:val="lt-LT"/>
              </w:rPr>
              <w:t>628</w:t>
            </w:r>
          </w:p>
        </w:tc>
      </w:tr>
      <w:bookmarkEnd w:id="0"/>
    </w:tbl>
    <w:p w14:paraId="4907AA4E" w14:textId="77777777" w:rsidR="00C534FB" w:rsidRPr="00000A17" w:rsidRDefault="00C534FB" w:rsidP="007603F3">
      <w:pPr>
        <w:jc w:val="center"/>
        <w:rPr>
          <w:b/>
          <w:bCs/>
          <w:szCs w:val="24"/>
        </w:rPr>
      </w:pPr>
    </w:p>
    <w:p w14:paraId="35D5D909" w14:textId="35AD00E2" w:rsidR="007603F3" w:rsidRPr="00000A17" w:rsidRDefault="007603F3" w:rsidP="007603F3">
      <w:pPr>
        <w:jc w:val="center"/>
        <w:rPr>
          <w:b/>
          <w:bCs/>
          <w:szCs w:val="24"/>
        </w:rPr>
      </w:pPr>
      <w:r w:rsidRPr="00000A17">
        <w:rPr>
          <w:b/>
          <w:bCs/>
          <w:szCs w:val="24"/>
        </w:rPr>
        <w:t xml:space="preserve">NERINGOS SAVIVALDYBĖS BIUDŽETO LĖŠOMIS FINANSUOJAMOS </w:t>
      </w:r>
      <w:r w:rsidR="00AA1C6C" w:rsidRPr="00000A17">
        <w:rPr>
          <w:b/>
          <w:bCs/>
          <w:szCs w:val="24"/>
        </w:rPr>
        <w:t xml:space="preserve">SRITIES </w:t>
      </w:r>
      <w:r w:rsidR="00120E4A" w:rsidRPr="00000A17">
        <w:rPr>
          <w:b/>
          <w:szCs w:val="24"/>
        </w:rPr>
        <w:t xml:space="preserve">„BENDRUOMENIŠKUMĄ SKATINANTYS </w:t>
      </w:r>
      <w:proofErr w:type="gramStart"/>
      <w:r w:rsidR="00120E4A" w:rsidRPr="00000A17">
        <w:rPr>
          <w:b/>
          <w:szCs w:val="24"/>
        </w:rPr>
        <w:t xml:space="preserve">PROJEKTAI“ </w:t>
      </w:r>
      <w:r w:rsidR="00AA1C6C" w:rsidRPr="00000A17">
        <w:rPr>
          <w:b/>
          <w:bCs/>
          <w:szCs w:val="24"/>
        </w:rPr>
        <w:t>PROJEKTŲ</w:t>
      </w:r>
      <w:proofErr w:type="gramEnd"/>
      <w:r w:rsidR="00AA1C6C" w:rsidRPr="00000A17">
        <w:rPr>
          <w:b/>
          <w:bCs/>
          <w:szCs w:val="24"/>
        </w:rPr>
        <w:t xml:space="preserve"> FINANSAVIMO SĄLYGOS</w:t>
      </w:r>
    </w:p>
    <w:p w14:paraId="67F410A6" w14:textId="77777777" w:rsidR="007603F3" w:rsidRPr="00000A17" w:rsidRDefault="007603F3" w:rsidP="007603F3">
      <w:pPr>
        <w:jc w:val="center"/>
        <w:rPr>
          <w:szCs w:val="24"/>
        </w:rPr>
      </w:pPr>
    </w:p>
    <w:tbl>
      <w:tblPr>
        <w:tblW w:w="0" w:type="auto"/>
        <w:tblBorders>
          <w:top w:val="nil"/>
          <w:left w:val="nil"/>
          <w:bottom w:val="nil"/>
          <w:right w:val="nil"/>
        </w:tblBorders>
        <w:tblLayout w:type="fixed"/>
        <w:tblLook w:val="0000" w:firstRow="0" w:lastRow="0" w:firstColumn="0" w:lastColumn="0" w:noHBand="0" w:noVBand="0"/>
      </w:tblPr>
      <w:tblGrid>
        <w:gridCol w:w="1696"/>
        <w:gridCol w:w="7708"/>
      </w:tblGrid>
      <w:tr w:rsidR="007603F3" w:rsidRPr="00000A17" w14:paraId="314DF4C1" w14:textId="77777777" w:rsidTr="006636B8">
        <w:trPr>
          <w:trHeight w:val="20"/>
        </w:trPr>
        <w:tc>
          <w:tcPr>
            <w:tcW w:w="1696" w:type="dxa"/>
            <w:tcBorders>
              <w:top w:val="single" w:sz="4" w:space="0" w:color="auto"/>
              <w:left w:val="single" w:sz="4" w:space="0" w:color="auto"/>
              <w:bottom w:val="single" w:sz="4" w:space="0" w:color="auto"/>
              <w:right w:val="single" w:sz="4" w:space="0" w:color="auto"/>
            </w:tcBorders>
          </w:tcPr>
          <w:p w14:paraId="1C181EF1" w14:textId="17BDB30B" w:rsidR="007603F3" w:rsidRPr="00000A17" w:rsidRDefault="007603F3" w:rsidP="006636B8">
            <w:pPr>
              <w:pStyle w:val="Default"/>
              <w:rPr>
                <w:rFonts w:ascii="Times New Roman" w:hAnsi="Times New Roman" w:cs="Times New Roman"/>
              </w:rPr>
            </w:pPr>
            <w:r w:rsidRPr="00000A17">
              <w:rPr>
                <w:rFonts w:ascii="Times New Roman" w:hAnsi="Times New Roman" w:cs="Times New Roman"/>
                <w:b/>
                <w:bCs/>
              </w:rPr>
              <w:t>Finansuojama veikla</w:t>
            </w:r>
            <w:r w:rsidR="00506415" w:rsidRPr="00000A17">
              <w:rPr>
                <w:rFonts w:ascii="Times New Roman" w:hAnsi="Times New Roman" w:cs="Times New Roman"/>
                <w:b/>
                <w:bCs/>
              </w:rPr>
              <w:t xml:space="preserve"> </w:t>
            </w:r>
            <w:r w:rsidRPr="00000A17">
              <w:rPr>
                <w:rFonts w:ascii="Times New Roman" w:hAnsi="Times New Roman" w:cs="Times New Roman"/>
                <w:b/>
                <w:bCs/>
              </w:rPr>
              <w:t>/</w:t>
            </w:r>
            <w:r w:rsidR="00506415" w:rsidRPr="00000A17">
              <w:rPr>
                <w:rFonts w:ascii="Times New Roman" w:hAnsi="Times New Roman" w:cs="Times New Roman"/>
                <w:b/>
                <w:bCs/>
              </w:rPr>
              <w:t xml:space="preserve"> </w:t>
            </w:r>
            <w:r w:rsidRPr="00000A17">
              <w:rPr>
                <w:rFonts w:ascii="Times New Roman" w:hAnsi="Times New Roman" w:cs="Times New Roman"/>
                <w:b/>
                <w:bCs/>
              </w:rPr>
              <w:t>laukiamos iniciatyvos</w:t>
            </w:r>
          </w:p>
        </w:tc>
        <w:tc>
          <w:tcPr>
            <w:tcW w:w="7708" w:type="dxa"/>
            <w:tcBorders>
              <w:top w:val="single" w:sz="4" w:space="0" w:color="auto"/>
              <w:left w:val="single" w:sz="4" w:space="0" w:color="auto"/>
              <w:bottom w:val="single" w:sz="4" w:space="0" w:color="auto"/>
              <w:right w:val="single" w:sz="4" w:space="0" w:color="auto"/>
            </w:tcBorders>
          </w:tcPr>
          <w:p w14:paraId="6467C6E9" w14:textId="7BFB4B80" w:rsidR="007603F3" w:rsidRPr="00000A17" w:rsidRDefault="007603F3" w:rsidP="00975BD1">
            <w:pPr>
              <w:pStyle w:val="Default"/>
              <w:jc w:val="both"/>
              <w:rPr>
                <w:rFonts w:ascii="Times New Roman" w:hAnsi="Times New Roman" w:cs="Times New Roman"/>
                <w:color w:val="auto"/>
              </w:rPr>
            </w:pPr>
          </w:p>
          <w:p w14:paraId="6F16676A" w14:textId="6344F702" w:rsidR="0088543D" w:rsidRPr="00000A17" w:rsidRDefault="00C534FB" w:rsidP="0088543D">
            <w:pPr>
              <w:pStyle w:val="Default"/>
              <w:numPr>
                <w:ilvl w:val="0"/>
                <w:numId w:val="8"/>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w:t>
            </w:r>
            <w:r w:rsidR="00224149" w:rsidRPr="00000A17">
              <w:rPr>
                <w:rFonts w:ascii="Times New Roman" w:hAnsi="Times New Roman" w:cs="Times New Roman"/>
                <w:color w:val="auto"/>
              </w:rPr>
              <w:t>Projektai,</w:t>
            </w:r>
            <w:r w:rsidR="00F61D09" w:rsidRPr="00000A17">
              <w:rPr>
                <w:rFonts w:ascii="Times New Roman" w:hAnsi="Times New Roman" w:cs="Times New Roman"/>
                <w:color w:val="auto"/>
              </w:rPr>
              <w:t xml:space="preserve"> kuriantys naujus</w:t>
            </w:r>
            <w:r w:rsidR="00224149" w:rsidRPr="00000A17">
              <w:rPr>
                <w:rFonts w:ascii="Times New Roman" w:hAnsi="Times New Roman" w:cs="Times New Roman"/>
                <w:color w:val="auto"/>
              </w:rPr>
              <w:t xml:space="preserve"> kultūrini</w:t>
            </w:r>
            <w:r w:rsidR="00F61D09" w:rsidRPr="00000A17">
              <w:rPr>
                <w:rFonts w:ascii="Times New Roman" w:hAnsi="Times New Roman" w:cs="Times New Roman"/>
                <w:color w:val="auto"/>
              </w:rPr>
              <w:t>us</w:t>
            </w:r>
            <w:r w:rsidR="00224149" w:rsidRPr="00000A17">
              <w:rPr>
                <w:rFonts w:ascii="Times New Roman" w:hAnsi="Times New Roman" w:cs="Times New Roman"/>
                <w:color w:val="auto"/>
              </w:rPr>
              <w:t xml:space="preserve"> maršrut</w:t>
            </w:r>
            <w:r w:rsidR="00F61D09" w:rsidRPr="00000A17">
              <w:rPr>
                <w:rFonts w:ascii="Times New Roman" w:hAnsi="Times New Roman" w:cs="Times New Roman"/>
                <w:color w:val="auto"/>
              </w:rPr>
              <w:t xml:space="preserve">us, </w:t>
            </w:r>
            <w:r w:rsidR="00AA6E97" w:rsidRPr="00000A17">
              <w:rPr>
                <w:rFonts w:ascii="Times New Roman" w:hAnsi="Times New Roman" w:cs="Times New Roman"/>
                <w:color w:val="auto"/>
              </w:rPr>
              <w:t>kurie generuotų netikėtas, originalias, naujas kultūrinių, istorinių, kraštovaizdžio, paveldo objektų</w:t>
            </w:r>
            <w:r w:rsidR="00B33C13" w:rsidRPr="00000A17">
              <w:rPr>
                <w:rFonts w:ascii="Times New Roman" w:hAnsi="Times New Roman" w:cs="Times New Roman"/>
                <w:color w:val="auto"/>
              </w:rPr>
              <w:t xml:space="preserve">, </w:t>
            </w:r>
            <w:r w:rsidR="00AA6E97" w:rsidRPr="00000A17">
              <w:rPr>
                <w:rFonts w:ascii="Times New Roman" w:hAnsi="Times New Roman" w:cs="Times New Roman"/>
                <w:color w:val="auto"/>
              </w:rPr>
              <w:t xml:space="preserve"> istorini</w:t>
            </w:r>
            <w:r w:rsidR="00B33C13" w:rsidRPr="00000A17">
              <w:rPr>
                <w:rFonts w:ascii="Times New Roman" w:hAnsi="Times New Roman" w:cs="Times New Roman"/>
                <w:color w:val="auto"/>
              </w:rPr>
              <w:t>ų</w:t>
            </w:r>
            <w:r w:rsidR="00506415" w:rsidRPr="00000A17">
              <w:rPr>
                <w:rFonts w:ascii="Times New Roman" w:hAnsi="Times New Roman" w:cs="Times New Roman"/>
                <w:color w:val="auto"/>
              </w:rPr>
              <w:t xml:space="preserve"> </w:t>
            </w:r>
            <w:r w:rsidR="00AA6E97" w:rsidRPr="00000A17">
              <w:rPr>
                <w:rFonts w:ascii="Times New Roman" w:hAnsi="Times New Roman" w:cs="Times New Roman"/>
                <w:color w:val="auto"/>
              </w:rPr>
              <w:t>/</w:t>
            </w:r>
            <w:r w:rsidR="00506415" w:rsidRPr="00000A17">
              <w:rPr>
                <w:rFonts w:ascii="Times New Roman" w:hAnsi="Times New Roman" w:cs="Times New Roman"/>
                <w:color w:val="auto"/>
              </w:rPr>
              <w:t xml:space="preserve"> </w:t>
            </w:r>
            <w:r w:rsidR="00AA6E97" w:rsidRPr="00000A17">
              <w:rPr>
                <w:rFonts w:ascii="Times New Roman" w:hAnsi="Times New Roman" w:cs="Times New Roman"/>
                <w:color w:val="auto"/>
              </w:rPr>
              <w:t>kultūrini</w:t>
            </w:r>
            <w:r w:rsidR="00B33C13" w:rsidRPr="00000A17">
              <w:rPr>
                <w:rFonts w:ascii="Times New Roman" w:hAnsi="Times New Roman" w:cs="Times New Roman"/>
                <w:color w:val="auto"/>
              </w:rPr>
              <w:t>ų</w:t>
            </w:r>
            <w:r w:rsidR="00AA6E97" w:rsidRPr="00000A17">
              <w:rPr>
                <w:rFonts w:ascii="Times New Roman" w:hAnsi="Times New Roman" w:cs="Times New Roman"/>
                <w:color w:val="auto"/>
              </w:rPr>
              <w:t xml:space="preserve"> </w:t>
            </w:r>
            <w:r w:rsidR="00B33C13" w:rsidRPr="00000A17">
              <w:rPr>
                <w:rFonts w:ascii="Times New Roman" w:hAnsi="Times New Roman" w:cs="Times New Roman"/>
                <w:color w:val="auto"/>
              </w:rPr>
              <w:t xml:space="preserve">asmenybių, </w:t>
            </w:r>
            <w:r w:rsidR="00AA6E97" w:rsidRPr="00000A17">
              <w:rPr>
                <w:rFonts w:ascii="Times New Roman" w:hAnsi="Times New Roman" w:cs="Times New Roman"/>
                <w:color w:val="auto"/>
              </w:rPr>
              <w:t>įvyki</w:t>
            </w:r>
            <w:r w:rsidR="00B33C13" w:rsidRPr="00000A17">
              <w:rPr>
                <w:rFonts w:ascii="Times New Roman" w:hAnsi="Times New Roman" w:cs="Times New Roman"/>
                <w:color w:val="auto"/>
              </w:rPr>
              <w:t>ų</w:t>
            </w:r>
            <w:r w:rsidR="00AA6E97" w:rsidRPr="00000A17">
              <w:rPr>
                <w:rFonts w:ascii="Times New Roman" w:hAnsi="Times New Roman" w:cs="Times New Roman"/>
                <w:color w:val="auto"/>
              </w:rPr>
              <w:t xml:space="preserve"> ir reiškini</w:t>
            </w:r>
            <w:r w:rsidR="00B33C13" w:rsidRPr="00000A17">
              <w:rPr>
                <w:rFonts w:ascii="Times New Roman" w:hAnsi="Times New Roman" w:cs="Times New Roman"/>
                <w:color w:val="auto"/>
              </w:rPr>
              <w:t>ų</w:t>
            </w:r>
            <w:r w:rsidR="00AA6E97" w:rsidRPr="00000A17">
              <w:rPr>
                <w:rFonts w:ascii="Times New Roman" w:hAnsi="Times New Roman" w:cs="Times New Roman"/>
                <w:color w:val="auto"/>
              </w:rPr>
              <w:t xml:space="preserve"> jungtis</w:t>
            </w:r>
            <w:r w:rsidR="00B33C13" w:rsidRPr="00000A17">
              <w:rPr>
                <w:rFonts w:ascii="Times New Roman" w:hAnsi="Times New Roman" w:cs="Times New Roman"/>
                <w:color w:val="auto"/>
              </w:rPr>
              <w:t xml:space="preserve">; kultūriniu maršrutu </w:t>
            </w:r>
            <w:r w:rsidR="006A026E" w:rsidRPr="00000A17">
              <w:rPr>
                <w:rFonts w:ascii="Times New Roman" w:hAnsi="Times New Roman" w:cs="Times New Roman"/>
                <w:color w:val="auto"/>
              </w:rPr>
              <w:t xml:space="preserve">būtų </w:t>
            </w:r>
            <w:r w:rsidR="00B33C13" w:rsidRPr="00000A17">
              <w:rPr>
                <w:rFonts w:ascii="Times New Roman" w:hAnsi="Times New Roman" w:cs="Times New Roman"/>
                <w:color w:val="auto"/>
              </w:rPr>
              <w:t>siekiama sudominti ir nustebinti, praplėsti akiratį naujomis žiniomis, skatinti glaudų vietinių gyventojų, kūrėjų ir verslo atstovų bendradarbiavimą.</w:t>
            </w:r>
          </w:p>
          <w:p w14:paraId="09A1568C" w14:textId="45798DE2" w:rsidR="0088543D" w:rsidRPr="00000A17" w:rsidRDefault="00C534FB" w:rsidP="0088543D">
            <w:pPr>
              <w:pStyle w:val="Default"/>
              <w:numPr>
                <w:ilvl w:val="0"/>
                <w:numId w:val="8"/>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w:t>
            </w:r>
            <w:r w:rsidR="00205CB7" w:rsidRPr="00000A17">
              <w:rPr>
                <w:rFonts w:ascii="Times New Roman" w:hAnsi="Times New Roman" w:cs="Times New Roman"/>
                <w:color w:val="auto"/>
              </w:rPr>
              <w:t>Kultūr</w:t>
            </w:r>
            <w:r w:rsidR="0009682B" w:rsidRPr="00000A17">
              <w:rPr>
                <w:rFonts w:ascii="Times New Roman" w:hAnsi="Times New Roman" w:cs="Times New Roman"/>
                <w:color w:val="auto"/>
              </w:rPr>
              <w:t>inės</w:t>
            </w:r>
            <w:r w:rsidR="00205CB7" w:rsidRPr="00000A17">
              <w:rPr>
                <w:rFonts w:ascii="Times New Roman" w:hAnsi="Times New Roman" w:cs="Times New Roman"/>
                <w:color w:val="auto"/>
              </w:rPr>
              <w:t xml:space="preserve"> edukacij</w:t>
            </w:r>
            <w:r w:rsidR="0009682B" w:rsidRPr="00000A17">
              <w:rPr>
                <w:rFonts w:ascii="Times New Roman" w:hAnsi="Times New Roman" w:cs="Times New Roman"/>
                <w:color w:val="auto"/>
              </w:rPr>
              <w:t>os</w:t>
            </w:r>
            <w:r w:rsidR="00205CB7" w:rsidRPr="00000A17">
              <w:rPr>
                <w:rFonts w:ascii="Times New Roman" w:hAnsi="Times New Roman" w:cs="Times New Roman"/>
                <w:color w:val="auto"/>
              </w:rPr>
              <w:t xml:space="preserve"> projektai</w:t>
            </w:r>
            <w:r w:rsidR="007223A9" w:rsidRPr="00000A17">
              <w:rPr>
                <w:rFonts w:ascii="Times New Roman" w:hAnsi="Times New Roman" w:cs="Times New Roman"/>
                <w:color w:val="auto"/>
              </w:rPr>
              <w:t>,</w:t>
            </w:r>
            <w:r w:rsidR="00205CB7" w:rsidRPr="00000A17">
              <w:rPr>
                <w:rFonts w:ascii="Times New Roman" w:hAnsi="Times New Roman" w:cs="Times New Roman"/>
                <w:color w:val="auto"/>
              </w:rPr>
              <w:t xml:space="preserve"> </w:t>
            </w:r>
            <w:r w:rsidR="0009682B" w:rsidRPr="00000A17">
              <w:rPr>
                <w:rFonts w:ascii="Times New Roman" w:hAnsi="Times New Roman" w:cs="Times New Roman"/>
                <w:color w:val="auto"/>
              </w:rPr>
              <w:t xml:space="preserve">įtraukiantys </w:t>
            </w:r>
            <w:r w:rsidR="00205CB7" w:rsidRPr="00000A17">
              <w:rPr>
                <w:rFonts w:ascii="Times New Roman" w:hAnsi="Times New Roman" w:cs="Times New Roman"/>
                <w:color w:val="auto"/>
              </w:rPr>
              <w:t>šeim</w:t>
            </w:r>
            <w:r w:rsidR="0009682B" w:rsidRPr="00000A17">
              <w:rPr>
                <w:rFonts w:ascii="Times New Roman" w:hAnsi="Times New Roman" w:cs="Times New Roman"/>
                <w:color w:val="auto"/>
              </w:rPr>
              <w:t>as</w:t>
            </w:r>
            <w:r w:rsidR="00205CB7" w:rsidRPr="00000A17">
              <w:rPr>
                <w:rFonts w:ascii="Times New Roman" w:hAnsi="Times New Roman" w:cs="Times New Roman"/>
                <w:color w:val="auto"/>
              </w:rPr>
              <w:t>, vaik</w:t>
            </w:r>
            <w:r w:rsidR="0009682B" w:rsidRPr="00000A17">
              <w:rPr>
                <w:rFonts w:ascii="Times New Roman" w:hAnsi="Times New Roman" w:cs="Times New Roman"/>
                <w:color w:val="auto"/>
              </w:rPr>
              <w:t>us, jaunimą į menin</w:t>
            </w:r>
            <w:r w:rsidR="00506415" w:rsidRPr="00000A17">
              <w:rPr>
                <w:rFonts w:ascii="Times New Roman" w:hAnsi="Times New Roman" w:cs="Times New Roman"/>
                <w:color w:val="auto"/>
              </w:rPr>
              <w:t>e</w:t>
            </w:r>
            <w:r w:rsidR="0009682B" w:rsidRPr="00000A17">
              <w:rPr>
                <w:rFonts w:ascii="Times New Roman" w:hAnsi="Times New Roman" w:cs="Times New Roman"/>
                <w:color w:val="auto"/>
              </w:rPr>
              <w:t>s bei kūrybin</w:t>
            </w:r>
            <w:r w:rsidR="00506415" w:rsidRPr="00000A17">
              <w:rPr>
                <w:rFonts w:ascii="Times New Roman" w:hAnsi="Times New Roman" w:cs="Times New Roman"/>
                <w:color w:val="auto"/>
              </w:rPr>
              <w:t>e</w:t>
            </w:r>
            <w:r w:rsidR="0009682B" w:rsidRPr="00000A17">
              <w:rPr>
                <w:rFonts w:ascii="Times New Roman" w:hAnsi="Times New Roman" w:cs="Times New Roman"/>
                <w:color w:val="auto"/>
              </w:rPr>
              <w:t>s</w:t>
            </w:r>
            <w:r w:rsidR="00205CB7" w:rsidRPr="00000A17">
              <w:rPr>
                <w:rFonts w:ascii="Times New Roman" w:hAnsi="Times New Roman" w:cs="Times New Roman"/>
                <w:color w:val="auto"/>
              </w:rPr>
              <w:t xml:space="preserve"> veiklas</w:t>
            </w:r>
            <w:r w:rsidR="007223A9" w:rsidRPr="00000A17">
              <w:rPr>
                <w:rFonts w:ascii="Times New Roman" w:hAnsi="Times New Roman" w:cs="Times New Roman"/>
                <w:color w:val="auto"/>
              </w:rPr>
              <w:t xml:space="preserve">, </w:t>
            </w:r>
            <w:r w:rsidR="00205CB7" w:rsidRPr="00000A17">
              <w:rPr>
                <w:rFonts w:ascii="Times New Roman" w:hAnsi="Times New Roman" w:cs="Times New Roman"/>
                <w:color w:val="auto"/>
              </w:rPr>
              <w:t>skatinantys bendradarbiavi</w:t>
            </w:r>
            <w:r w:rsidR="007223A9" w:rsidRPr="00000A17">
              <w:rPr>
                <w:rFonts w:ascii="Times New Roman" w:hAnsi="Times New Roman" w:cs="Times New Roman"/>
                <w:color w:val="auto"/>
              </w:rPr>
              <w:t xml:space="preserve">mą ir įsitraukimą: </w:t>
            </w:r>
            <w:r w:rsidR="00205CB7" w:rsidRPr="00000A17">
              <w:rPr>
                <w:rFonts w:ascii="Times New Roman" w:hAnsi="Times New Roman" w:cs="Times New Roman"/>
                <w:color w:val="auto"/>
              </w:rPr>
              <w:t xml:space="preserve">meninės iniciatyvos, stovyklos, edukacijos, </w:t>
            </w:r>
            <w:r w:rsidR="00B33C13" w:rsidRPr="00000A17">
              <w:rPr>
                <w:rFonts w:ascii="Times New Roman" w:hAnsi="Times New Roman" w:cs="Times New Roman"/>
                <w:color w:val="auto"/>
              </w:rPr>
              <w:t xml:space="preserve">mokymai, </w:t>
            </w:r>
            <w:r w:rsidR="00205CB7" w:rsidRPr="00000A17">
              <w:rPr>
                <w:rFonts w:ascii="Times New Roman" w:hAnsi="Times New Roman" w:cs="Times New Roman"/>
                <w:color w:val="auto"/>
              </w:rPr>
              <w:t xml:space="preserve">kūrybinės laboratorijos, </w:t>
            </w:r>
            <w:r w:rsidR="007223A9" w:rsidRPr="00000A17">
              <w:rPr>
                <w:rFonts w:ascii="Times New Roman" w:hAnsi="Times New Roman" w:cs="Times New Roman"/>
                <w:color w:val="auto"/>
              </w:rPr>
              <w:t>dirbtuvės, kūrybiniai eksperimentai</w:t>
            </w:r>
            <w:r w:rsidR="00B33C13" w:rsidRPr="00000A17">
              <w:rPr>
                <w:rFonts w:ascii="Times New Roman" w:hAnsi="Times New Roman" w:cs="Times New Roman"/>
                <w:color w:val="auto"/>
              </w:rPr>
              <w:t xml:space="preserve"> </w:t>
            </w:r>
            <w:r w:rsidR="00205CB7" w:rsidRPr="00000A17">
              <w:rPr>
                <w:rFonts w:ascii="Times New Roman" w:hAnsi="Times New Roman" w:cs="Times New Roman"/>
                <w:color w:val="auto"/>
              </w:rPr>
              <w:t xml:space="preserve">ir kt. </w:t>
            </w:r>
            <w:r w:rsidR="0088543D" w:rsidRPr="00000A17">
              <w:rPr>
                <w:rFonts w:ascii="Times New Roman" w:hAnsi="Times New Roman" w:cs="Times New Roman"/>
                <w:color w:val="auto"/>
              </w:rPr>
              <w:t>Kultūros edukacijos projektai, skirti atskleisti ir ugdyti vaikų ir jaunimo, kitų visuomenės grupių kūrybinį potencialą</w:t>
            </w:r>
            <w:r w:rsidR="00D27E8D" w:rsidRPr="00000A17">
              <w:rPr>
                <w:rFonts w:ascii="Times New Roman" w:hAnsi="Times New Roman" w:cs="Times New Roman"/>
                <w:color w:val="auto"/>
              </w:rPr>
              <w:t>,</w:t>
            </w:r>
            <w:r w:rsidR="0088543D" w:rsidRPr="00000A17">
              <w:rPr>
                <w:rFonts w:ascii="Times New Roman" w:hAnsi="Times New Roman" w:cs="Times New Roman"/>
                <w:color w:val="auto"/>
              </w:rPr>
              <w:t xml:space="preserve"> gilinti žinias apie kultūros ir meno procesus</w:t>
            </w:r>
            <w:r w:rsidR="00D27E8D" w:rsidRPr="00000A17">
              <w:rPr>
                <w:rFonts w:ascii="Times New Roman" w:hAnsi="Times New Roman" w:cs="Times New Roman"/>
                <w:color w:val="auto"/>
              </w:rPr>
              <w:t>.</w:t>
            </w:r>
          </w:p>
          <w:p w14:paraId="63A0097A" w14:textId="59419EE5" w:rsidR="00645D4B" w:rsidRPr="00000A17" w:rsidRDefault="00C534FB" w:rsidP="00D27E8D">
            <w:pPr>
              <w:pStyle w:val="Default"/>
              <w:numPr>
                <w:ilvl w:val="0"/>
                <w:numId w:val="8"/>
              </w:numPr>
              <w:ind w:left="0" w:firstLine="0"/>
              <w:jc w:val="both"/>
              <w:rPr>
                <w:rFonts w:ascii="Times New Roman" w:hAnsi="Times New Roman" w:cs="Times New Roman"/>
                <w:color w:val="auto"/>
              </w:rPr>
            </w:pPr>
            <w:r w:rsidRPr="00000A17">
              <w:rPr>
                <w:rFonts w:ascii="Times New Roman" w:hAnsi="Times New Roman" w:cs="Times New Roman"/>
                <w:color w:val="auto"/>
              </w:rPr>
              <w:t xml:space="preserve"> </w:t>
            </w:r>
            <w:r w:rsidR="00645D4B" w:rsidRPr="00000A17">
              <w:rPr>
                <w:rFonts w:ascii="Times New Roman" w:hAnsi="Times New Roman" w:cs="Times New Roman"/>
                <w:color w:val="auto"/>
              </w:rPr>
              <w:t>Kūrybinės iniciatyvos, skatinančios kultūrinės ir socialinės aplinkos sanglaudą, socialinės atskirties visuomenės grupių įtraukimą į kultūrinę veiklą</w:t>
            </w:r>
            <w:r w:rsidR="0088543D" w:rsidRPr="00000A17">
              <w:rPr>
                <w:rFonts w:ascii="Times New Roman" w:hAnsi="Times New Roman" w:cs="Times New Roman"/>
                <w:color w:val="auto"/>
              </w:rPr>
              <w:t>,</w:t>
            </w:r>
            <w:r w:rsidR="00645D4B" w:rsidRPr="00000A17">
              <w:rPr>
                <w:rFonts w:ascii="Times New Roman" w:hAnsi="Times New Roman" w:cs="Times New Roman"/>
                <w:color w:val="auto"/>
              </w:rPr>
              <w:t xml:space="preserve"> visuomenės grupių socialinę integraciją ir tarpusavio supratimą</w:t>
            </w:r>
            <w:r w:rsidR="00461C4D" w:rsidRPr="00000A17">
              <w:rPr>
                <w:rFonts w:ascii="Times New Roman" w:hAnsi="Times New Roman" w:cs="Times New Roman"/>
                <w:color w:val="auto"/>
              </w:rPr>
              <w:t>,</w:t>
            </w:r>
            <w:r w:rsidR="0088543D" w:rsidRPr="00000A17">
              <w:rPr>
                <w:rFonts w:ascii="Times New Roman" w:hAnsi="Times New Roman" w:cs="Times New Roman"/>
                <w:color w:val="auto"/>
              </w:rPr>
              <w:t xml:space="preserve"> sudaran</w:t>
            </w:r>
            <w:r w:rsidR="00461C4D" w:rsidRPr="00000A17">
              <w:rPr>
                <w:rFonts w:ascii="Times New Roman" w:hAnsi="Times New Roman" w:cs="Times New Roman"/>
                <w:color w:val="auto"/>
              </w:rPr>
              <w:t>čios</w:t>
            </w:r>
            <w:r w:rsidR="0088543D" w:rsidRPr="00000A17">
              <w:rPr>
                <w:rFonts w:ascii="Times New Roman" w:hAnsi="Times New Roman" w:cs="Times New Roman"/>
                <w:color w:val="auto"/>
              </w:rPr>
              <w:t xml:space="preserve"> sąlygas mėgėjų meno kolektyvų, tautinių mažumų ir kitų visuomenės grupių (senjorų, jaunimo, neįgaliųjų ir kt.) kultūrinei veiklai</w:t>
            </w:r>
            <w:r w:rsidR="00461C4D" w:rsidRPr="00000A17">
              <w:rPr>
                <w:rFonts w:ascii="Times New Roman" w:hAnsi="Times New Roman" w:cs="Times New Roman"/>
                <w:color w:val="auto"/>
              </w:rPr>
              <w:t>;</w:t>
            </w:r>
          </w:p>
          <w:p w14:paraId="4B1B0B8C" w14:textId="05E5BAF3" w:rsidR="00007B43" w:rsidRPr="00000A17" w:rsidRDefault="00C534FB" w:rsidP="00975BD1">
            <w:pPr>
              <w:pStyle w:val="Default"/>
              <w:numPr>
                <w:ilvl w:val="0"/>
                <w:numId w:val="8"/>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w:t>
            </w:r>
            <w:r w:rsidR="00007B43" w:rsidRPr="00000A17">
              <w:rPr>
                <w:rFonts w:ascii="Times New Roman" w:hAnsi="Times New Roman" w:cs="Times New Roman"/>
                <w:color w:val="auto"/>
              </w:rPr>
              <w:t xml:space="preserve">Savanorišką veiklą kultūros sektoriuje </w:t>
            </w:r>
            <w:r w:rsidR="00B33C13" w:rsidRPr="00000A17">
              <w:rPr>
                <w:rFonts w:ascii="Times New Roman" w:hAnsi="Times New Roman" w:cs="Times New Roman"/>
                <w:color w:val="auto"/>
              </w:rPr>
              <w:t xml:space="preserve">pristatantys ir </w:t>
            </w:r>
            <w:r w:rsidR="00007B43" w:rsidRPr="00000A17">
              <w:rPr>
                <w:rFonts w:ascii="Times New Roman" w:hAnsi="Times New Roman" w:cs="Times New Roman"/>
                <w:color w:val="auto"/>
              </w:rPr>
              <w:t>skatinantys projektai</w:t>
            </w:r>
            <w:r w:rsidR="006A026E" w:rsidRPr="00000A17">
              <w:rPr>
                <w:rFonts w:ascii="Times New Roman" w:hAnsi="Times New Roman" w:cs="Times New Roman"/>
                <w:color w:val="auto"/>
              </w:rPr>
              <w:t>,</w:t>
            </w:r>
            <w:r w:rsidR="00007B43" w:rsidRPr="00000A17">
              <w:rPr>
                <w:rFonts w:ascii="Times New Roman" w:hAnsi="Times New Roman" w:cs="Times New Roman"/>
                <w:color w:val="auto"/>
              </w:rPr>
              <w:t xml:space="preserve"> įtraukiantys vietos bendruomenę į kūrybines, kultūrines, saviraiškos veiklas per savanorystę, </w:t>
            </w:r>
            <w:proofErr w:type="spellStart"/>
            <w:r w:rsidR="00007B43" w:rsidRPr="00000A17">
              <w:rPr>
                <w:rFonts w:ascii="Times New Roman" w:hAnsi="Times New Roman" w:cs="Times New Roman"/>
                <w:color w:val="auto"/>
              </w:rPr>
              <w:t>ambasadorystę</w:t>
            </w:r>
            <w:proofErr w:type="spellEnd"/>
            <w:r w:rsidR="00007B43" w:rsidRPr="00000A17">
              <w:rPr>
                <w:rFonts w:ascii="Times New Roman" w:hAnsi="Times New Roman" w:cs="Times New Roman"/>
                <w:color w:val="auto"/>
              </w:rPr>
              <w:t>.</w:t>
            </w:r>
            <w:r w:rsidR="00AA6E97" w:rsidRPr="00000A17">
              <w:rPr>
                <w:rFonts w:ascii="Times New Roman" w:hAnsi="Times New Roman" w:cs="Times New Roman"/>
                <w:color w:val="auto"/>
              </w:rPr>
              <w:t xml:space="preserve"> </w:t>
            </w:r>
          </w:p>
          <w:p w14:paraId="2794D9A1" w14:textId="3A2A98BF" w:rsidR="00007B43" w:rsidRPr="00000A17" w:rsidRDefault="00C534FB" w:rsidP="00975BD1">
            <w:pPr>
              <w:pStyle w:val="Default"/>
              <w:numPr>
                <w:ilvl w:val="0"/>
                <w:numId w:val="8"/>
              </w:numPr>
              <w:ind w:left="29" w:firstLine="0"/>
              <w:jc w:val="both"/>
              <w:rPr>
                <w:rFonts w:ascii="Times New Roman" w:hAnsi="Times New Roman" w:cs="Times New Roman"/>
                <w:color w:val="auto"/>
              </w:rPr>
            </w:pPr>
            <w:r w:rsidRPr="00000A17">
              <w:rPr>
                <w:rFonts w:ascii="Times New Roman" w:hAnsi="Times New Roman" w:cs="Times New Roman"/>
                <w:color w:val="auto"/>
              </w:rPr>
              <w:t xml:space="preserve"> </w:t>
            </w:r>
            <w:r w:rsidR="00645D4B" w:rsidRPr="00000A17">
              <w:rPr>
                <w:rFonts w:ascii="Times New Roman" w:hAnsi="Times New Roman" w:cs="Times New Roman"/>
                <w:color w:val="auto"/>
              </w:rPr>
              <w:t>B</w:t>
            </w:r>
            <w:r w:rsidR="00F3033C" w:rsidRPr="00000A17">
              <w:rPr>
                <w:rFonts w:ascii="Times New Roman" w:hAnsi="Times New Roman" w:cs="Times New Roman"/>
                <w:color w:val="auto"/>
              </w:rPr>
              <w:t>endruomeninės iniciatyvos</w:t>
            </w:r>
            <w:r w:rsidR="00007B43" w:rsidRPr="00000A17">
              <w:rPr>
                <w:rFonts w:ascii="Times New Roman" w:hAnsi="Times New Roman" w:cs="Times New Roman"/>
                <w:color w:val="auto"/>
              </w:rPr>
              <w:t xml:space="preserve">, </w:t>
            </w:r>
            <w:r w:rsidR="00B465CB" w:rsidRPr="00000A17">
              <w:rPr>
                <w:rFonts w:ascii="Times New Roman" w:hAnsi="Times New Roman" w:cs="Times New Roman"/>
                <w:color w:val="auto"/>
              </w:rPr>
              <w:t xml:space="preserve">įtraukiančios vietos bendruomenę </w:t>
            </w:r>
            <w:r w:rsidR="00007B43" w:rsidRPr="00000A17">
              <w:rPr>
                <w:rFonts w:ascii="Times New Roman" w:hAnsi="Times New Roman" w:cs="Times New Roman"/>
                <w:color w:val="auto"/>
              </w:rPr>
              <w:t xml:space="preserve">į aktyvią </w:t>
            </w:r>
            <w:r w:rsidR="00361495" w:rsidRPr="00000A17">
              <w:rPr>
                <w:rFonts w:ascii="Times New Roman" w:hAnsi="Times New Roman" w:cs="Times New Roman"/>
                <w:color w:val="auto"/>
              </w:rPr>
              <w:t xml:space="preserve">kultūrinę ir </w:t>
            </w:r>
            <w:r w:rsidR="00007B43" w:rsidRPr="00000A17">
              <w:rPr>
                <w:rFonts w:ascii="Times New Roman" w:hAnsi="Times New Roman" w:cs="Times New Roman"/>
                <w:color w:val="auto"/>
              </w:rPr>
              <w:t>kūrybinę veiklą, kūrybin</w:t>
            </w:r>
            <w:r w:rsidR="006A026E" w:rsidRPr="00000A17">
              <w:rPr>
                <w:rFonts w:ascii="Times New Roman" w:hAnsi="Times New Roman" w:cs="Times New Roman"/>
                <w:color w:val="auto"/>
              </w:rPr>
              <w:t>ius</w:t>
            </w:r>
            <w:r w:rsidR="00007B43" w:rsidRPr="00000A17">
              <w:rPr>
                <w:rFonts w:ascii="Times New Roman" w:hAnsi="Times New Roman" w:cs="Times New Roman"/>
                <w:color w:val="auto"/>
              </w:rPr>
              <w:t xml:space="preserve"> proces</w:t>
            </w:r>
            <w:r w:rsidR="006A026E" w:rsidRPr="00000A17">
              <w:rPr>
                <w:rFonts w:ascii="Times New Roman" w:hAnsi="Times New Roman" w:cs="Times New Roman"/>
                <w:color w:val="auto"/>
              </w:rPr>
              <w:t>us</w:t>
            </w:r>
            <w:r w:rsidR="00007B43" w:rsidRPr="00000A17">
              <w:rPr>
                <w:rFonts w:ascii="Times New Roman" w:hAnsi="Times New Roman" w:cs="Times New Roman"/>
                <w:color w:val="auto"/>
              </w:rPr>
              <w:t>, bendruomeniškos aplinkos kūrim</w:t>
            </w:r>
            <w:r w:rsidR="00B33C13" w:rsidRPr="00000A17">
              <w:rPr>
                <w:rFonts w:ascii="Times New Roman" w:hAnsi="Times New Roman" w:cs="Times New Roman"/>
                <w:color w:val="auto"/>
              </w:rPr>
              <w:t>ą,</w:t>
            </w:r>
            <w:r w:rsidR="00361495" w:rsidRPr="00000A17">
              <w:rPr>
                <w:rFonts w:ascii="Times New Roman" w:hAnsi="Times New Roman" w:cs="Times New Roman"/>
                <w:i/>
                <w:iCs/>
                <w:color w:val="auto"/>
              </w:rPr>
              <w:t xml:space="preserve"> </w:t>
            </w:r>
            <w:r w:rsidR="00007B43" w:rsidRPr="00000A17">
              <w:rPr>
                <w:rFonts w:ascii="Times New Roman" w:hAnsi="Times New Roman" w:cs="Times New Roman"/>
                <w:color w:val="auto"/>
              </w:rPr>
              <w:t>pasitelkiant kultūros ir (ar) meno profesionalus, švietimo ir (ar) aukštojo mokslo ir atminties institucijas, verslininkus ir (ar) tarptautines patirtis</w:t>
            </w:r>
            <w:r w:rsidR="001C0CA6" w:rsidRPr="00000A17">
              <w:rPr>
                <w:rFonts w:ascii="Times New Roman" w:hAnsi="Times New Roman" w:cs="Times New Roman"/>
                <w:color w:val="auto"/>
              </w:rPr>
              <w:t>;</w:t>
            </w:r>
          </w:p>
          <w:p w14:paraId="194B3D53" w14:textId="472E5AB7" w:rsidR="00D87183" w:rsidRPr="00000A17" w:rsidRDefault="00C534FB" w:rsidP="00975BD1">
            <w:pPr>
              <w:pStyle w:val="Default"/>
              <w:numPr>
                <w:ilvl w:val="0"/>
                <w:numId w:val="8"/>
              </w:numPr>
              <w:ind w:left="29" w:firstLine="0"/>
              <w:jc w:val="both"/>
              <w:rPr>
                <w:rStyle w:val="cleanhtml"/>
                <w:rFonts w:ascii="Times New Roman" w:hAnsi="Times New Roman" w:cs="Times New Roman"/>
                <w:color w:val="auto"/>
              </w:rPr>
            </w:pPr>
            <w:r w:rsidRPr="00000A17">
              <w:rPr>
                <w:rStyle w:val="markedcontent"/>
                <w:rFonts w:ascii="Times New Roman" w:hAnsi="Times New Roman" w:cs="Times New Roman"/>
              </w:rPr>
              <w:t xml:space="preserve"> </w:t>
            </w:r>
            <w:r w:rsidR="00D87183" w:rsidRPr="00000A17">
              <w:rPr>
                <w:rStyle w:val="markedcontent"/>
                <w:rFonts w:ascii="Times New Roman" w:hAnsi="Times New Roman" w:cs="Times New Roman"/>
              </w:rPr>
              <w:t xml:space="preserve">Projektai, kuriais </w:t>
            </w:r>
            <w:r w:rsidR="00D87183" w:rsidRPr="00000A17">
              <w:rPr>
                <w:rStyle w:val="cleanhtml"/>
                <w:rFonts w:ascii="Times New Roman" w:hAnsi="Times New Roman" w:cs="Times New Roman"/>
              </w:rPr>
              <w:t>siekiama aktualizuoti žydų</w:t>
            </w:r>
            <w:r w:rsidR="00FA6C8E">
              <w:rPr>
                <w:rStyle w:val="cleanhtml"/>
                <w:rFonts w:ascii="Times New Roman" w:hAnsi="Times New Roman" w:cs="Times New Roman"/>
              </w:rPr>
              <w:t xml:space="preserve"> </w:t>
            </w:r>
            <w:r w:rsidR="00D87183" w:rsidRPr="00000A17">
              <w:rPr>
                <w:rStyle w:val="cleanhtml"/>
                <w:rFonts w:ascii="Times New Roman" w:hAnsi="Times New Roman" w:cs="Times New Roman"/>
              </w:rPr>
              <w:t>(</w:t>
            </w:r>
            <w:proofErr w:type="spellStart"/>
            <w:r w:rsidR="00D87183" w:rsidRPr="00000A17">
              <w:rPr>
                <w:rStyle w:val="cleanhtml"/>
                <w:rFonts w:ascii="Times New Roman" w:hAnsi="Times New Roman" w:cs="Times New Roman"/>
              </w:rPr>
              <w:t>litvakų</w:t>
            </w:r>
            <w:proofErr w:type="spellEnd"/>
            <w:r w:rsidR="00D87183" w:rsidRPr="00000A17">
              <w:rPr>
                <w:rStyle w:val="cleanhtml"/>
                <w:rFonts w:ascii="Times New Roman" w:hAnsi="Times New Roman" w:cs="Times New Roman"/>
              </w:rPr>
              <w:t xml:space="preserve">) kultūros paveldo ženklus Neringoje bei įprasminti su žydų tauta susijusių meno, kultūros ir kitų sričių asmenybių atminimą, </w:t>
            </w:r>
            <w:r w:rsidR="00D87183" w:rsidRPr="00000A17">
              <w:rPr>
                <w:rStyle w:val="markedcontent"/>
                <w:rFonts w:ascii="Times New Roman" w:hAnsi="Times New Roman" w:cs="Times New Roman"/>
              </w:rPr>
              <w:t>didinantys žydų kultūros paveldo matomumą visuomenėje</w:t>
            </w:r>
            <w:r w:rsidR="00D87183" w:rsidRPr="00000A17">
              <w:rPr>
                <w:rStyle w:val="cleanhtml"/>
                <w:rFonts w:ascii="Times New Roman" w:hAnsi="Times New Roman" w:cs="Times New Roman"/>
              </w:rPr>
              <w:t>;</w:t>
            </w:r>
          </w:p>
          <w:p w14:paraId="5AE8D55B" w14:textId="720697A4" w:rsidR="007603F3" w:rsidRPr="000E5C0A" w:rsidRDefault="00C534FB" w:rsidP="00056108">
            <w:pPr>
              <w:pStyle w:val="Default"/>
              <w:numPr>
                <w:ilvl w:val="0"/>
                <w:numId w:val="8"/>
              </w:numPr>
              <w:ind w:left="0" w:firstLine="29"/>
              <w:jc w:val="both"/>
              <w:rPr>
                <w:rFonts w:ascii="Times New Roman" w:hAnsi="Times New Roman" w:cs="Times New Roman"/>
                <w:color w:val="auto"/>
              </w:rPr>
            </w:pPr>
            <w:r w:rsidRPr="00000A17">
              <w:rPr>
                <w:rFonts w:ascii="Times New Roman" w:hAnsi="Times New Roman" w:cs="Times New Roman"/>
                <w:color w:val="auto"/>
              </w:rPr>
              <w:t xml:space="preserve"> </w:t>
            </w:r>
            <w:r w:rsidR="00726D99" w:rsidRPr="00000A17">
              <w:rPr>
                <w:rFonts w:ascii="Times New Roman" w:hAnsi="Times New Roman" w:cs="Times New Roman"/>
                <w:color w:val="auto"/>
              </w:rPr>
              <w:t>Leidiniai, pristatantys mėgėjų meną, tautinių bendrijų ir kitų socialinių grupių kultūrinę veiklą (knygos, monografijos, albumai, žurnalai, CD, DVD ir kt.)</w:t>
            </w:r>
            <w:r w:rsidR="00FA6C8E">
              <w:rPr>
                <w:rFonts w:ascii="Times New Roman" w:hAnsi="Times New Roman" w:cs="Times New Roman"/>
                <w:color w:val="auto"/>
              </w:rPr>
              <w:t>.</w:t>
            </w:r>
          </w:p>
        </w:tc>
      </w:tr>
      <w:tr w:rsidR="007603F3" w:rsidRPr="00000A17" w14:paraId="32FD2262" w14:textId="77777777" w:rsidTr="006636B8">
        <w:trPr>
          <w:trHeight w:val="20"/>
        </w:trPr>
        <w:tc>
          <w:tcPr>
            <w:tcW w:w="1696" w:type="dxa"/>
            <w:tcBorders>
              <w:top w:val="single" w:sz="4" w:space="0" w:color="auto"/>
              <w:left w:val="single" w:sz="4" w:space="0" w:color="auto"/>
              <w:bottom w:val="single" w:sz="4" w:space="0" w:color="auto"/>
              <w:right w:val="single" w:sz="4" w:space="0" w:color="auto"/>
            </w:tcBorders>
          </w:tcPr>
          <w:p w14:paraId="16B34AC9" w14:textId="77777777" w:rsidR="007603F3" w:rsidRPr="00000A17" w:rsidRDefault="007603F3" w:rsidP="006636B8">
            <w:pPr>
              <w:pStyle w:val="Default"/>
              <w:rPr>
                <w:rFonts w:ascii="Times New Roman" w:hAnsi="Times New Roman" w:cs="Times New Roman"/>
              </w:rPr>
            </w:pPr>
            <w:bookmarkStart w:id="1" w:name="_Hlk527538626"/>
            <w:r w:rsidRPr="00000A17">
              <w:rPr>
                <w:rFonts w:ascii="Times New Roman" w:hAnsi="Times New Roman" w:cs="Times New Roman"/>
                <w:b/>
                <w:bCs/>
              </w:rPr>
              <w:t xml:space="preserve">Vertinimo prioritetai, kriterijai ir jų balai </w:t>
            </w:r>
          </w:p>
        </w:tc>
        <w:tc>
          <w:tcPr>
            <w:tcW w:w="7708" w:type="dxa"/>
            <w:tcBorders>
              <w:top w:val="single" w:sz="4" w:space="0" w:color="auto"/>
              <w:left w:val="single" w:sz="4" w:space="0" w:color="auto"/>
              <w:bottom w:val="single" w:sz="4" w:space="0" w:color="auto"/>
              <w:right w:val="single" w:sz="4" w:space="0" w:color="auto"/>
            </w:tcBorders>
            <w:shd w:val="clear" w:color="auto" w:fill="auto"/>
          </w:tcPr>
          <w:p w14:paraId="59066B33" w14:textId="150DEBA5" w:rsidR="007603F3" w:rsidRPr="00000A17" w:rsidRDefault="00B40A38" w:rsidP="00000A17">
            <w:pPr>
              <w:pStyle w:val="Default"/>
              <w:tabs>
                <w:tab w:val="left" w:pos="0"/>
              </w:tabs>
              <w:jc w:val="both"/>
              <w:rPr>
                <w:rFonts w:ascii="Times New Roman" w:hAnsi="Times New Roman" w:cs="Times New Roman"/>
                <w:bCs/>
                <w:color w:val="000000" w:themeColor="text1"/>
              </w:rPr>
            </w:pPr>
            <w:r w:rsidRPr="00000A17">
              <w:rPr>
                <w:rFonts w:ascii="Times New Roman" w:hAnsi="Times New Roman" w:cs="Times New Roman"/>
                <w:bCs/>
                <w:color w:val="000000" w:themeColor="text1"/>
              </w:rPr>
              <w:t>1</w:t>
            </w:r>
            <w:r w:rsidR="007603F3" w:rsidRPr="00000A17">
              <w:rPr>
                <w:rFonts w:ascii="Times New Roman" w:hAnsi="Times New Roman" w:cs="Times New Roman"/>
                <w:bCs/>
                <w:color w:val="000000" w:themeColor="text1"/>
              </w:rPr>
              <w:t xml:space="preserve">. </w:t>
            </w:r>
            <w:bookmarkStart w:id="2" w:name="_Hlk23756600"/>
            <w:r w:rsidR="007603F3" w:rsidRPr="00000A17">
              <w:rPr>
                <w:rFonts w:ascii="Times New Roman" w:hAnsi="Times New Roman" w:cs="Times New Roman"/>
                <w:bCs/>
                <w:color w:val="000000" w:themeColor="text1"/>
              </w:rPr>
              <w:t xml:space="preserve">Projekto </w:t>
            </w:r>
            <w:r w:rsidR="00C24320" w:rsidRPr="00000A17">
              <w:rPr>
                <w:rFonts w:ascii="Times New Roman" w:hAnsi="Times New Roman" w:cs="Times New Roman"/>
                <w:bCs/>
                <w:color w:val="000000" w:themeColor="text1"/>
              </w:rPr>
              <w:t xml:space="preserve">idėjos </w:t>
            </w:r>
            <w:r w:rsidR="007603F3" w:rsidRPr="00000A17">
              <w:rPr>
                <w:rFonts w:ascii="Times New Roman" w:hAnsi="Times New Roman" w:cs="Times New Roman"/>
                <w:bCs/>
                <w:color w:val="000000" w:themeColor="text1"/>
              </w:rPr>
              <w:t>aktualumas</w:t>
            </w:r>
            <w:r w:rsidR="00C62F4C" w:rsidRPr="00000A17">
              <w:rPr>
                <w:rFonts w:ascii="Times New Roman" w:hAnsi="Times New Roman" w:cs="Times New Roman"/>
                <w:bCs/>
                <w:color w:val="000000" w:themeColor="text1"/>
              </w:rPr>
              <w:t>, originalumas</w:t>
            </w:r>
            <w:r w:rsidR="00D21452" w:rsidRPr="00000A17">
              <w:rPr>
                <w:rFonts w:ascii="Times New Roman" w:hAnsi="Times New Roman" w:cs="Times New Roman"/>
                <w:bCs/>
                <w:color w:val="000000" w:themeColor="text1"/>
              </w:rPr>
              <w:t xml:space="preserve">, </w:t>
            </w:r>
            <w:r w:rsidR="0042799D" w:rsidRPr="00000A17">
              <w:rPr>
                <w:rFonts w:ascii="Times New Roman" w:hAnsi="Times New Roman" w:cs="Times New Roman"/>
                <w:bCs/>
                <w:color w:val="000000" w:themeColor="text1"/>
              </w:rPr>
              <w:t>kultūrinės veiklos</w:t>
            </w:r>
            <w:r w:rsidR="00D21452" w:rsidRPr="00000A17">
              <w:rPr>
                <w:rFonts w:ascii="Times New Roman" w:hAnsi="Times New Roman" w:cs="Times New Roman"/>
                <w:bCs/>
                <w:color w:val="000000" w:themeColor="text1"/>
              </w:rPr>
              <w:t xml:space="preserve"> </w:t>
            </w:r>
            <w:r w:rsidR="00C62F4C" w:rsidRPr="00000A17">
              <w:rPr>
                <w:rFonts w:ascii="Times New Roman" w:hAnsi="Times New Roman" w:cs="Times New Roman"/>
                <w:bCs/>
                <w:color w:val="000000" w:themeColor="text1"/>
              </w:rPr>
              <w:t xml:space="preserve">kokybė </w:t>
            </w:r>
            <w:r w:rsidR="007603F3" w:rsidRPr="00000A17">
              <w:rPr>
                <w:rFonts w:ascii="Times New Roman" w:hAnsi="Times New Roman" w:cs="Times New Roman"/>
                <w:bCs/>
                <w:color w:val="000000" w:themeColor="text1"/>
              </w:rPr>
              <w:t>(</w:t>
            </w:r>
            <w:r w:rsidR="00391D8E" w:rsidRPr="00000A17">
              <w:rPr>
                <w:rFonts w:ascii="Times New Roman" w:hAnsi="Times New Roman" w:cs="Times New Roman"/>
                <w:bCs/>
                <w:color w:val="000000" w:themeColor="text1"/>
              </w:rPr>
              <w:t>2</w:t>
            </w:r>
            <w:r w:rsidR="00655B32" w:rsidRPr="00000A17">
              <w:rPr>
                <w:rFonts w:ascii="Times New Roman" w:hAnsi="Times New Roman" w:cs="Times New Roman"/>
                <w:bCs/>
                <w:color w:val="000000" w:themeColor="text1"/>
              </w:rPr>
              <w:t>0</w:t>
            </w:r>
            <w:r w:rsidR="007603F3" w:rsidRPr="00000A17">
              <w:rPr>
                <w:rFonts w:ascii="Times New Roman" w:hAnsi="Times New Roman" w:cs="Times New Roman"/>
                <w:bCs/>
                <w:color w:val="000000" w:themeColor="text1"/>
              </w:rPr>
              <w:t xml:space="preserve"> balų)</w:t>
            </w:r>
            <w:bookmarkEnd w:id="2"/>
            <w:r w:rsidR="000B26DF" w:rsidRPr="00000A17">
              <w:rPr>
                <w:rFonts w:ascii="Times New Roman" w:hAnsi="Times New Roman" w:cs="Times New Roman"/>
                <w:bCs/>
                <w:color w:val="000000" w:themeColor="text1"/>
              </w:rPr>
              <w:t>;</w:t>
            </w:r>
          </w:p>
          <w:p w14:paraId="35F0775A" w14:textId="1CF2432C" w:rsidR="007603F3" w:rsidRPr="00000A17" w:rsidRDefault="00B40A38" w:rsidP="00000A17">
            <w:pPr>
              <w:pStyle w:val="Default"/>
              <w:tabs>
                <w:tab w:val="left" w:pos="0"/>
              </w:tabs>
              <w:jc w:val="both"/>
              <w:rPr>
                <w:rFonts w:ascii="Times New Roman" w:hAnsi="Times New Roman" w:cs="Times New Roman"/>
                <w:bCs/>
                <w:color w:val="000000" w:themeColor="text1"/>
                <w:lang w:eastAsia="lt-LT"/>
              </w:rPr>
            </w:pPr>
            <w:r w:rsidRPr="00000A17">
              <w:rPr>
                <w:rFonts w:ascii="Times New Roman" w:hAnsi="Times New Roman" w:cs="Times New Roman"/>
                <w:bCs/>
                <w:color w:val="000000" w:themeColor="text1"/>
              </w:rPr>
              <w:t>2</w:t>
            </w:r>
            <w:r w:rsidR="007603F3" w:rsidRPr="00000A17">
              <w:rPr>
                <w:rFonts w:ascii="Times New Roman" w:hAnsi="Times New Roman" w:cs="Times New Roman"/>
                <w:bCs/>
                <w:color w:val="000000" w:themeColor="text1"/>
              </w:rPr>
              <w:t xml:space="preserve">. </w:t>
            </w:r>
            <w:bookmarkStart w:id="3" w:name="_Hlk23757741"/>
            <w:r w:rsidRPr="00000A17">
              <w:rPr>
                <w:rFonts w:ascii="Times New Roman" w:hAnsi="Times New Roman" w:cs="Times New Roman"/>
                <w:bCs/>
                <w:color w:val="000000" w:themeColor="text1"/>
                <w:lang w:eastAsia="lt-LT"/>
              </w:rPr>
              <w:t>P</w:t>
            </w:r>
            <w:r w:rsidR="00C62F4C" w:rsidRPr="00000A17">
              <w:rPr>
                <w:rFonts w:ascii="Times New Roman" w:hAnsi="Times New Roman" w:cs="Times New Roman"/>
                <w:bCs/>
                <w:color w:val="000000" w:themeColor="text1"/>
                <w:lang w:eastAsia="lt-LT"/>
              </w:rPr>
              <w:t>lanuojami projekto rezultatai</w:t>
            </w:r>
            <w:r w:rsidR="000067FC" w:rsidRPr="00000A17">
              <w:rPr>
                <w:rFonts w:ascii="Times New Roman" w:hAnsi="Times New Roman" w:cs="Times New Roman"/>
                <w:color w:val="000000" w:themeColor="text1"/>
              </w:rPr>
              <w:t xml:space="preserve"> ir refleksija žiniasklaidos priemonėse</w:t>
            </w:r>
            <w:r w:rsidR="00C62F4C" w:rsidRPr="00000A17">
              <w:rPr>
                <w:rFonts w:ascii="Times New Roman" w:hAnsi="Times New Roman" w:cs="Times New Roman"/>
                <w:bCs/>
                <w:color w:val="000000" w:themeColor="text1"/>
              </w:rPr>
              <w:t xml:space="preserve"> </w:t>
            </w:r>
            <w:r w:rsidR="007603F3" w:rsidRPr="00000A17">
              <w:rPr>
                <w:rFonts w:ascii="Times New Roman" w:hAnsi="Times New Roman" w:cs="Times New Roman"/>
                <w:bCs/>
                <w:color w:val="000000" w:themeColor="text1"/>
              </w:rPr>
              <w:t>(</w:t>
            </w:r>
            <w:r w:rsidR="00391D8E" w:rsidRPr="00000A17">
              <w:rPr>
                <w:rFonts w:ascii="Times New Roman" w:hAnsi="Times New Roman" w:cs="Times New Roman"/>
                <w:bCs/>
                <w:color w:val="000000" w:themeColor="text1"/>
              </w:rPr>
              <w:t xml:space="preserve">15 </w:t>
            </w:r>
            <w:r w:rsidR="007603F3" w:rsidRPr="00000A17">
              <w:rPr>
                <w:rFonts w:ascii="Times New Roman" w:hAnsi="Times New Roman" w:cs="Times New Roman"/>
                <w:bCs/>
                <w:color w:val="000000" w:themeColor="text1"/>
              </w:rPr>
              <w:t>balų)</w:t>
            </w:r>
            <w:bookmarkEnd w:id="3"/>
            <w:r w:rsidR="000B26DF" w:rsidRPr="00000A17">
              <w:rPr>
                <w:rFonts w:ascii="Times New Roman" w:hAnsi="Times New Roman" w:cs="Times New Roman"/>
                <w:bCs/>
                <w:color w:val="000000" w:themeColor="text1"/>
              </w:rPr>
              <w:t>;</w:t>
            </w:r>
            <w:r w:rsidR="00675EBC" w:rsidRPr="00000A17">
              <w:rPr>
                <w:rFonts w:ascii="Times New Roman" w:hAnsi="Times New Roman" w:cs="Times New Roman"/>
                <w:bCs/>
                <w:color w:val="000000" w:themeColor="text1"/>
                <w:lang w:eastAsia="lt-LT"/>
              </w:rPr>
              <w:t xml:space="preserve"> </w:t>
            </w:r>
          </w:p>
          <w:p w14:paraId="3B766FBA" w14:textId="5C373C48" w:rsidR="00675EBC" w:rsidRPr="00000A17" w:rsidRDefault="00B40A38" w:rsidP="00000A17">
            <w:pPr>
              <w:spacing w:line="257" w:lineRule="auto"/>
              <w:ind w:firstLine="0"/>
              <w:rPr>
                <w:bCs/>
                <w:color w:val="000000" w:themeColor="text1"/>
                <w:szCs w:val="24"/>
                <w:lang w:eastAsia="lt-LT"/>
              </w:rPr>
            </w:pPr>
            <w:r w:rsidRPr="00000A17">
              <w:rPr>
                <w:bCs/>
                <w:color w:val="000000" w:themeColor="text1"/>
                <w:szCs w:val="24"/>
              </w:rPr>
              <w:t>3</w:t>
            </w:r>
            <w:r w:rsidR="007603F3" w:rsidRPr="00000A17">
              <w:rPr>
                <w:bCs/>
                <w:color w:val="000000" w:themeColor="text1"/>
                <w:szCs w:val="24"/>
              </w:rPr>
              <w:t xml:space="preserve">. </w:t>
            </w:r>
            <w:bookmarkStart w:id="4" w:name="_Hlk23757799"/>
            <w:r w:rsidR="00591FAC" w:rsidRPr="00000A17">
              <w:rPr>
                <w:bCs/>
                <w:color w:val="000000" w:themeColor="text1"/>
                <w:szCs w:val="24"/>
                <w:lang w:val="lt-LT"/>
              </w:rPr>
              <w:t>Projekto vadyba</w:t>
            </w:r>
            <w:r w:rsidR="001C0CA6" w:rsidRPr="00000A17">
              <w:rPr>
                <w:bCs/>
                <w:color w:val="000000" w:themeColor="text1"/>
                <w:szCs w:val="24"/>
                <w:lang w:val="lt-LT"/>
              </w:rPr>
              <w:t>,</w:t>
            </w:r>
            <w:r w:rsidR="00591FAC" w:rsidRPr="00000A17">
              <w:rPr>
                <w:bCs/>
                <w:color w:val="000000" w:themeColor="text1"/>
                <w:szCs w:val="24"/>
                <w:lang w:val="lt-LT"/>
              </w:rPr>
              <w:t xml:space="preserve"> </w:t>
            </w:r>
            <w:r w:rsidR="00391D8E" w:rsidRPr="00000A17">
              <w:rPr>
                <w:rFonts w:eastAsia="Calibri"/>
                <w:color w:val="000000" w:themeColor="text1"/>
                <w:szCs w:val="24"/>
                <w:lang w:val="lt-LT"/>
              </w:rPr>
              <w:t xml:space="preserve">projekto vykdytojo patirtis </w:t>
            </w:r>
            <w:r w:rsidR="001C0CA6" w:rsidRPr="00000A17">
              <w:rPr>
                <w:rFonts w:eastAsia="Calibri"/>
                <w:color w:val="000000" w:themeColor="text1"/>
                <w:szCs w:val="24"/>
                <w:lang w:val="lt-LT"/>
              </w:rPr>
              <w:t xml:space="preserve">ir </w:t>
            </w:r>
            <w:r w:rsidR="00391D8E" w:rsidRPr="00000A17">
              <w:rPr>
                <w:rFonts w:eastAsia="Calibri"/>
                <w:color w:val="000000" w:themeColor="text1"/>
                <w:szCs w:val="24"/>
                <w:lang w:val="lt-LT"/>
              </w:rPr>
              <w:t>kompetencija</w:t>
            </w:r>
            <w:r w:rsidR="00391D8E" w:rsidRPr="00000A17">
              <w:rPr>
                <w:rFonts w:eastAsia="Calibri"/>
                <w:color w:val="000000" w:themeColor="text1"/>
                <w:szCs w:val="24"/>
              </w:rPr>
              <w:t xml:space="preserve"> </w:t>
            </w:r>
            <w:r w:rsidR="00591FAC" w:rsidRPr="00000A17">
              <w:rPr>
                <w:bCs/>
                <w:color w:val="000000" w:themeColor="text1"/>
                <w:szCs w:val="24"/>
                <w:lang w:val="lt-LT"/>
              </w:rPr>
              <w:t>(</w:t>
            </w:r>
            <w:r w:rsidR="00391D8E" w:rsidRPr="00000A17">
              <w:rPr>
                <w:bCs/>
                <w:color w:val="000000" w:themeColor="text1"/>
                <w:szCs w:val="24"/>
                <w:lang w:val="lt-LT"/>
              </w:rPr>
              <w:t>10</w:t>
            </w:r>
            <w:r w:rsidR="00591FAC" w:rsidRPr="00000A17">
              <w:rPr>
                <w:bCs/>
                <w:color w:val="000000" w:themeColor="text1"/>
                <w:szCs w:val="24"/>
                <w:lang w:val="lt-LT"/>
              </w:rPr>
              <w:t xml:space="preserve"> balų)</w:t>
            </w:r>
            <w:bookmarkEnd w:id="4"/>
            <w:r w:rsidR="000B26DF" w:rsidRPr="00000A17">
              <w:rPr>
                <w:bCs/>
                <w:color w:val="000000" w:themeColor="text1"/>
                <w:szCs w:val="24"/>
                <w:lang w:val="lt-LT" w:eastAsia="lt-LT"/>
              </w:rPr>
              <w:t>;</w:t>
            </w:r>
          </w:p>
          <w:p w14:paraId="35DB301F" w14:textId="1F2205DD" w:rsidR="007603F3" w:rsidRPr="00000A17" w:rsidRDefault="00B40A38" w:rsidP="00000A17">
            <w:pPr>
              <w:pStyle w:val="Default"/>
              <w:tabs>
                <w:tab w:val="left" w:pos="0"/>
              </w:tabs>
              <w:jc w:val="both"/>
              <w:rPr>
                <w:rFonts w:ascii="Times New Roman" w:hAnsi="Times New Roman" w:cs="Times New Roman"/>
                <w:bCs/>
                <w:color w:val="000000" w:themeColor="text1"/>
                <w:lang w:eastAsia="lt-LT"/>
              </w:rPr>
            </w:pPr>
            <w:r w:rsidRPr="00000A17">
              <w:rPr>
                <w:rFonts w:ascii="Times New Roman" w:hAnsi="Times New Roman" w:cs="Times New Roman"/>
                <w:bCs/>
                <w:color w:val="000000" w:themeColor="text1"/>
              </w:rPr>
              <w:t>4</w:t>
            </w:r>
            <w:r w:rsidR="007603F3" w:rsidRPr="00000A17">
              <w:rPr>
                <w:rFonts w:ascii="Times New Roman" w:hAnsi="Times New Roman" w:cs="Times New Roman"/>
                <w:bCs/>
                <w:color w:val="000000" w:themeColor="text1"/>
              </w:rPr>
              <w:t xml:space="preserve">. </w:t>
            </w:r>
            <w:bookmarkStart w:id="5" w:name="_Hlk23757897"/>
            <w:r w:rsidR="007603F3" w:rsidRPr="00000A17">
              <w:rPr>
                <w:rFonts w:ascii="Times New Roman" w:hAnsi="Times New Roman" w:cs="Times New Roman"/>
                <w:bCs/>
                <w:color w:val="000000" w:themeColor="text1"/>
              </w:rPr>
              <w:t xml:space="preserve">Projekto </w:t>
            </w:r>
            <w:r w:rsidRPr="00000A17">
              <w:rPr>
                <w:rFonts w:ascii="Times New Roman" w:hAnsi="Times New Roman" w:cs="Times New Roman"/>
                <w:bCs/>
                <w:color w:val="000000" w:themeColor="text1"/>
              </w:rPr>
              <w:t>sąmatos</w:t>
            </w:r>
            <w:r w:rsidR="007603F3" w:rsidRPr="00000A17">
              <w:rPr>
                <w:rFonts w:ascii="Times New Roman" w:hAnsi="Times New Roman" w:cs="Times New Roman"/>
                <w:bCs/>
                <w:color w:val="000000" w:themeColor="text1"/>
              </w:rPr>
              <w:t xml:space="preserve"> </w:t>
            </w:r>
            <w:r w:rsidR="000067FC" w:rsidRPr="00000A17">
              <w:rPr>
                <w:rFonts w:ascii="Times New Roman" w:hAnsi="Times New Roman" w:cs="Times New Roman"/>
                <w:color w:val="000000" w:themeColor="text1"/>
              </w:rPr>
              <w:t xml:space="preserve">tikslingumas ir </w:t>
            </w:r>
            <w:r w:rsidR="007603F3" w:rsidRPr="00000A17">
              <w:rPr>
                <w:rFonts w:ascii="Times New Roman" w:hAnsi="Times New Roman" w:cs="Times New Roman"/>
                <w:bCs/>
                <w:color w:val="000000" w:themeColor="text1"/>
              </w:rPr>
              <w:t>pagrįstumas (1</w:t>
            </w:r>
            <w:r w:rsidR="00391D8E" w:rsidRPr="00000A17">
              <w:rPr>
                <w:rFonts w:ascii="Times New Roman" w:hAnsi="Times New Roman" w:cs="Times New Roman"/>
                <w:bCs/>
                <w:color w:val="000000" w:themeColor="text1"/>
              </w:rPr>
              <w:t>0</w:t>
            </w:r>
            <w:r w:rsidR="007603F3" w:rsidRPr="00000A17">
              <w:rPr>
                <w:rFonts w:ascii="Times New Roman" w:hAnsi="Times New Roman" w:cs="Times New Roman"/>
                <w:bCs/>
                <w:color w:val="000000" w:themeColor="text1"/>
              </w:rPr>
              <w:t xml:space="preserve"> balų)</w:t>
            </w:r>
            <w:bookmarkEnd w:id="5"/>
            <w:r w:rsidR="000B26DF" w:rsidRPr="00000A17">
              <w:rPr>
                <w:rFonts w:ascii="Times New Roman" w:hAnsi="Times New Roman" w:cs="Times New Roman"/>
                <w:bCs/>
                <w:color w:val="000000" w:themeColor="text1"/>
                <w:lang w:eastAsia="lt-LT"/>
              </w:rPr>
              <w:t>;</w:t>
            </w:r>
          </w:p>
          <w:p w14:paraId="778112D3" w14:textId="628D916B" w:rsidR="00391D8E" w:rsidRPr="00000A17" w:rsidRDefault="00B40A38" w:rsidP="00000A17">
            <w:pPr>
              <w:pStyle w:val="Default"/>
              <w:tabs>
                <w:tab w:val="left" w:pos="0"/>
              </w:tabs>
              <w:jc w:val="both"/>
              <w:rPr>
                <w:rFonts w:ascii="Times New Roman" w:hAnsi="Times New Roman" w:cs="Times New Roman"/>
                <w:bCs/>
                <w:color w:val="000000" w:themeColor="text1"/>
              </w:rPr>
            </w:pPr>
            <w:r w:rsidRPr="00000A17">
              <w:rPr>
                <w:rFonts w:ascii="Times New Roman" w:hAnsi="Times New Roman" w:cs="Times New Roman"/>
                <w:bCs/>
                <w:color w:val="000000" w:themeColor="text1"/>
              </w:rPr>
              <w:t xml:space="preserve">5. </w:t>
            </w:r>
            <w:r w:rsidR="000067FC" w:rsidRPr="00000A17">
              <w:rPr>
                <w:rFonts w:ascii="Times New Roman" w:hAnsi="Times New Roman" w:cs="Times New Roman"/>
                <w:color w:val="000000" w:themeColor="text1"/>
              </w:rPr>
              <w:t>Papildomų finansavimo šaltinių lėšų kiekis (10</w:t>
            </w:r>
            <w:r w:rsidR="0042799D" w:rsidRPr="00000A17">
              <w:rPr>
                <w:rFonts w:ascii="Times New Roman" w:hAnsi="Times New Roman" w:cs="Times New Roman"/>
                <w:color w:val="000000" w:themeColor="text1"/>
              </w:rPr>
              <w:t xml:space="preserve"> balų</w:t>
            </w:r>
            <w:r w:rsidR="000067FC" w:rsidRPr="00000A17">
              <w:rPr>
                <w:rFonts w:ascii="Times New Roman" w:hAnsi="Times New Roman" w:cs="Times New Roman"/>
                <w:color w:val="000000" w:themeColor="text1"/>
              </w:rPr>
              <w:t xml:space="preserve">) </w:t>
            </w:r>
          </w:p>
          <w:p w14:paraId="3D592B72" w14:textId="655F9DAF" w:rsidR="000067FC" w:rsidRPr="00000A17" w:rsidRDefault="00391D8E" w:rsidP="00000A17">
            <w:pPr>
              <w:pStyle w:val="Default"/>
              <w:tabs>
                <w:tab w:val="left" w:pos="0"/>
              </w:tabs>
              <w:jc w:val="both"/>
              <w:rPr>
                <w:rFonts w:ascii="Times New Roman" w:hAnsi="Times New Roman" w:cs="Times New Roman"/>
                <w:bCs/>
                <w:color w:val="000000" w:themeColor="text1"/>
              </w:rPr>
            </w:pPr>
            <w:r w:rsidRPr="00000A17">
              <w:rPr>
                <w:rFonts w:ascii="Times New Roman" w:hAnsi="Times New Roman" w:cs="Times New Roman"/>
                <w:bCs/>
                <w:color w:val="000000" w:themeColor="text1"/>
              </w:rPr>
              <w:t xml:space="preserve">6. </w:t>
            </w:r>
            <w:r w:rsidR="0042799D" w:rsidRPr="00000A17">
              <w:rPr>
                <w:rFonts w:ascii="Times New Roman" w:eastAsia="Calibri" w:hAnsi="Times New Roman" w:cs="Times New Roman"/>
                <w:color w:val="000000" w:themeColor="text1"/>
              </w:rPr>
              <w:t>P</w:t>
            </w:r>
            <w:r w:rsidRPr="00000A17">
              <w:rPr>
                <w:rFonts w:ascii="Times New Roman" w:eastAsia="Calibri" w:hAnsi="Times New Roman" w:cs="Times New Roman"/>
                <w:color w:val="000000" w:themeColor="text1"/>
              </w:rPr>
              <w:t>rojektu skatinamas bendradarbiavimas tarp skirtingų sektorių ir institucijų</w:t>
            </w:r>
            <w:r w:rsidR="0042799D" w:rsidRPr="00000A17">
              <w:rPr>
                <w:rFonts w:ascii="Times New Roman" w:eastAsia="Calibri" w:hAnsi="Times New Roman" w:cs="Times New Roman"/>
                <w:color w:val="000000" w:themeColor="text1"/>
              </w:rPr>
              <w:t xml:space="preserve"> (</w:t>
            </w:r>
            <w:r w:rsidRPr="00000A17">
              <w:rPr>
                <w:rFonts w:ascii="Times New Roman" w:eastAsia="Calibri" w:hAnsi="Times New Roman" w:cs="Times New Roman"/>
                <w:color w:val="000000" w:themeColor="text1"/>
              </w:rPr>
              <w:t>5 bal</w:t>
            </w:r>
            <w:r w:rsidR="0042799D" w:rsidRPr="00000A17">
              <w:rPr>
                <w:rFonts w:ascii="Times New Roman" w:eastAsia="Calibri" w:hAnsi="Times New Roman" w:cs="Times New Roman"/>
                <w:color w:val="000000" w:themeColor="text1"/>
              </w:rPr>
              <w:t>ai)</w:t>
            </w:r>
            <w:r w:rsidRPr="00000A17">
              <w:rPr>
                <w:rFonts w:ascii="Times New Roman" w:eastAsia="Calibri" w:hAnsi="Times New Roman" w:cs="Times New Roman"/>
                <w:color w:val="000000" w:themeColor="text1"/>
              </w:rPr>
              <w:t>;</w:t>
            </w:r>
          </w:p>
          <w:p w14:paraId="5FC26B0C" w14:textId="3D2956A4" w:rsidR="00391D8E" w:rsidRPr="00000A17" w:rsidRDefault="00391D8E" w:rsidP="00000A17">
            <w:pPr>
              <w:pStyle w:val="Default"/>
              <w:jc w:val="both"/>
              <w:rPr>
                <w:rFonts w:ascii="Times New Roman" w:hAnsi="Times New Roman" w:cs="Times New Roman"/>
                <w:color w:val="000000" w:themeColor="text1"/>
              </w:rPr>
            </w:pPr>
            <w:r w:rsidRPr="00000A17">
              <w:rPr>
                <w:rFonts w:ascii="Times New Roman" w:hAnsi="Times New Roman" w:cs="Times New Roman"/>
                <w:bCs/>
                <w:color w:val="000000" w:themeColor="text1"/>
              </w:rPr>
              <w:t>7. Projekto atitikimas prioritetui (30 balų).</w:t>
            </w:r>
          </w:p>
          <w:p w14:paraId="5C1BD667" w14:textId="7B7F1A54" w:rsidR="007603F3" w:rsidRPr="00000A17" w:rsidRDefault="007603F3" w:rsidP="00000A17">
            <w:pPr>
              <w:pStyle w:val="Betarp"/>
              <w:ind w:firstLine="709"/>
              <w:jc w:val="both"/>
            </w:pPr>
          </w:p>
        </w:tc>
      </w:tr>
      <w:bookmarkEnd w:id="1"/>
      <w:tr w:rsidR="007603F3" w:rsidRPr="00000A17" w14:paraId="66659E0A" w14:textId="77777777" w:rsidTr="006636B8">
        <w:trPr>
          <w:trHeight w:val="20"/>
        </w:trPr>
        <w:tc>
          <w:tcPr>
            <w:tcW w:w="1696" w:type="dxa"/>
            <w:tcBorders>
              <w:top w:val="single" w:sz="4" w:space="0" w:color="auto"/>
              <w:left w:val="single" w:sz="4" w:space="0" w:color="auto"/>
              <w:bottom w:val="single" w:sz="4" w:space="0" w:color="auto"/>
              <w:right w:val="single" w:sz="4" w:space="0" w:color="auto"/>
            </w:tcBorders>
          </w:tcPr>
          <w:p w14:paraId="341CD1D5" w14:textId="77777777" w:rsidR="007603F3" w:rsidRPr="00000A17" w:rsidRDefault="007603F3" w:rsidP="006636B8">
            <w:pPr>
              <w:pStyle w:val="Default"/>
              <w:rPr>
                <w:rFonts w:ascii="Times New Roman" w:hAnsi="Times New Roman" w:cs="Times New Roman"/>
              </w:rPr>
            </w:pPr>
            <w:r w:rsidRPr="00000A17">
              <w:rPr>
                <w:rFonts w:ascii="Times New Roman" w:hAnsi="Times New Roman" w:cs="Times New Roman"/>
                <w:b/>
                <w:bCs/>
              </w:rPr>
              <w:t xml:space="preserve">Kitos sąlygos </w:t>
            </w:r>
          </w:p>
        </w:tc>
        <w:tc>
          <w:tcPr>
            <w:tcW w:w="7708" w:type="dxa"/>
            <w:tcBorders>
              <w:top w:val="single" w:sz="4" w:space="0" w:color="auto"/>
              <w:left w:val="single" w:sz="4" w:space="0" w:color="auto"/>
              <w:bottom w:val="single" w:sz="4" w:space="0" w:color="auto"/>
              <w:right w:val="single" w:sz="4" w:space="0" w:color="auto"/>
            </w:tcBorders>
            <w:shd w:val="clear" w:color="auto" w:fill="auto"/>
          </w:tcPr>
          <w:p w14:paraId="749DD79D" w14:textId="01F464AB" w:rsidR="00464964" w:rsidRPr="00000A17" w:rsidRDefault="007603F3" w:rsidP="00056108">
            <w:pPr>
              <w:pStyle w:val="Default"/>
              <w:tabs>
                <w:tab w:val="left" w:pos="0"/>
              </w:tabs>
              <w:jc w:val="both"/>
            </w:pPr>
            <w:r w:rsidRPr="00000A17">
              <w:rPr>
                <w:rFonts w:ascii="Times New Roman" w:hAnsi="Times New Roman" w:cs="Times New Roman"/>
              </w:rPr>
              <w:t>Į projekto rengimą bei įgyvendinimą įtraukti įvairias kurorto bendruomenes, įmones, įstaigas, organizacijas bei pavienius asmenis</w:t>
            </w:r>
            <w:r w:rsidR="00755B76" w:rsidRPr="00000A17">
              <w:rPr>
                <w:rFonts w:ascii="Times New Roman" w:hAnsi="Times New Roman" w:cs="Times New Roman"/>
              </w:rPr>
              <w:t xml:space="preserve">, </w:t>
            </w:r>
            <w:r w:rsidR="00755B76" w:rsidRPr="00000A17">
              <w:rPr>
                <w:rFonts w:ascii="Times New Roman" w:hAnsi="Times New Roman" w:cs="Times New Roman"/>
                <w:lang w:eastAsia="lt-LT"/>
              </w:rPr>
              <w:t xml:space="preserve">skatinti bendradarbiavimą tarp skirtingų sektorių ir institucijų. </w:t>
            </w:r>
            <w:r w:rsidRPr="00000A17">
              <w:rPr>
                <w:rFonts w:ascii="Times New Roman" w:hAnsi="Times New Roman" w:cs="Times New Roman"/>
              </w:rPr>
              <w:t xml:space="preserve">Reikalavimui pagrįsti </w:t>
            </w:r>
            <w:r w:rsidRPr="00000A17">
              <w:rPr>
                <w:rFonts w:ascii="Times New Roman" w:hAnsi="Times New Roman" w:cs="Times New Roman"/>
              </w:rPr>
              <w:lastRenderedPageBreak/>
              <w:t>subjektas pateikia ketinimų protokolų, sutarčių, raštų ar kitokių panašaus pobūdžio dokumentų kopijas.</w:t>
            </w:r>
            <w:r w:rsidR="00755B76" w:rsidRPr="00000A17">
              <w:rPr>
                <w:rFonts w:ascii="Times New Roman" w:hAnsi="Times New Roman" w:cs="Times New Roman"/>
                <w:lang w:eastAsia="lt-LT"/>
              </w:rPr>
              <w:t xml:space="preserve"> </w:t>
            </w:r>
          </w:p>
        </w:tc>
      </w:tr>
      <w:tr w:rsidR="007603F3" w:rsidRPr="00000A17" w14:paraId="06C4ED55" w14:textId="77777777" w:rsidTr="006636B8">
        <w:trPr>
          <w:trHeight w:val="20"/>
        </w:trPr>
        <w:tc>
          <w:tcPr>
            <w:tcW w:w="1696" w:type="dxa"/>
            <w:tcBorders>
              <w:top w:val="single" w:sz="4" w:space="0" w:color="auto"/>
              <w:left w:val="single" w:sz="4" w:space="0" w:color="auto"/>
              <w:bottom w:val="single" w:sz="4" w:space="0" w:color="auto"/>
              <w:right w:val="single" w:sz="4" w:space="0" w:color="auto"/>
            </w:tcBorders>
          </w:tcPr>
          <w:p w14:paraId="636CD726" w14:textId="77777777" w:rsidR="007603F3" w:rsidRPr="00000A17" w:rsidRDefault="007603F3" w:rsidP="006636B8">
            <w:pPr>
              <w:pStyle w:val="Default"/>
              <w:rPr>
                <w:rFonts w:ascii="Times New Roman" w:hAnsi="Times New Roman" w:cs="Times New Roman"/>
                <w:b/>
                <w:bCs/>
              </w:rPr>
            </w:pPr>
            <w:r w:rsidRPr="00000A17">
              <w:rPr>
                <w:rFonts w:ascii="Times New Roman" w:hAnsi="Times New Roman" w:cs="Times New Roman"/>
                <w:b/>
                <w:bCs/>
              </w:rPr>
              <w:lastRenderedPageBreak/>
              <w:t>Paraiškas galintys teikti subjektai</w:t>
            </w:r>
          </w:p>
        </w:tc>
        <w:tc>
          <w:tcPr>
            <w:tcW w:w="7708" w:type="dxa"/>
            <w:tcBorders>
              <w:top w:val="single" w:sz="4" w:space="0" w:color="auto"/>
              <w:left w:val="single" w:sz="4" w:space="0" w:color="auto"/>
              <w:bottom w:val="single" w:sz="4" w:space="0" w:color="auto"/>
              <w:right w:val="single" w:sz="4" w:space="0" w:color="auto"/>
            </w:tcBorders>
          </w:tcPr>
          <w:p w14:paraId="2B64E066" w14:textId="60EADF02" w:rsidR="007603F3" w:rsidRPr="00000A17" w:rsidRDefault="007603F3" w:rsidP="006636B8">
            <w:pPr>
              <w:pStyle w:val="Default"/>
              <w:tabs>
                <w:tab w:val="left" w:pos="274"/>
              </w:tabs>
              <w:jc w:val="both"/>
              <w:rPr>
                <w:rFonts w:ascii="Times New Roman" w:hAnsi="Times New Roman" w:cs="Times New Roman"/>
              </w:rPr>
            </w:pPr>
            <w:r w:rsidRPr="00000A17">
              <w:rPr>
                <w:rFonts w:ascii="Times New Roman" w:hAnsi="Times New Roman" w:cs="Times New Roman"/>
              </w:rPr>
              <w:t>Lietuvos Respublikos įstatymų nustatyta tvarka įregistruotos ne pelno siekiančios organizacijos: asociacijos, viešosios įstaigos, valstybės biudžetinės įstaigos, veikiančios kultūros srityje ir teikiančios kultūrines paslaugas, išskyrus Neringos savivaldybės (toliau – Savivaldybė) biudžetines įstaigas (Savivaldybės biudžetinės įstaigos gali būti projekto partnerėmis)</w:t>
            </w:r>
            <w:r w:rsidR="00FA6C8E">
              <w:rPr>
                <w:rFonts w:ascii="Times New Roman" w:hAnsi="Times New Roman" w:cs="Times New Roman"/>
              </w:rPr>
              <w:t>.</w:t>
            </w:r>
          </w:p>
          <w:p w14:paraId="6186ADC3" w14:textId="2D7A3FD2" w:rsidR="004A4072" w:rsidRPr="00000A17" w:rsidRDefault="004A4072" w:rsidP="006636B8">
            <w:pPr>
              <w:pStyle w:val="Default"/>
              <w:tabs>
                <w:tab w:val="left" w:pos="274"/>
              </w:tabs>
              <w:jc w:val="both"/>
              <w:rPr>
                <w:rFonts w:ascii="Times New Roman" w:hAnsi="Times New Roman" w:cs="Times New Roman"/>
              </w:rPr>
            </w:pPr>
            <w:r w:rsidRPr="00000A17">
              <w:rPr>
                <w:rFonts w:ascii="Times New Roman" w:hAnsi="Times New Roman" w:cs="Times New Roman"/>
              </w:rPr>
              <w:t xml:space="preserve">Spaudinių leidybos projektams – </w:t>
            </w:r>
            <w:r w:rsidR="00975BD1" w:rsidRPr="00000A17">
              <w:rPr>
                <w:rFonts w:ascii="Times New Roman" w:hAnsi="Times New Roman" w:cs="Times New Roman"/>
              </w:rPr>
              <w:t>aukščiau</w:t>
            </w:r>
            <w:r w:rsidRPr="00000A17">
              <w:rPr>
                <w:rFonts w:ascii="Times New Roman" w:hAnsi="Times New Roman" w:cs="Times New Roman"/>
              </w:rPr>
              <w:t xml:space="preserve"> paminėti juridiniai asmenys ir Lietuvos Respublikos įstatymų nustatyta tvarka registruoti juridiniai asmenys, vykdantys leidybinę veiklą</w:t>
            </w:r>
            <w:r w:rsidR="00FA6C8E">
              <w:rPr>
                <w:rFonts w:ascii="Times New Roman" w:hAnsi="Times New Roman" w:cs="Times New Roman"/>
              </w:rPr>
              <w:t>.</w:t>
            </w:r>
          </w:p>
        </w:tc>
      </w:tr>
    </w:tbl>
    <w:tbl>
      <w:tblPr>
        <w:tblStyle w:val="Lentelstinklelis"/>
        <w:tblW w:w="154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1132"/>
        <w:gridCol w:w="4819"/>
      </w:tblGrid>
      <w:tr w:rsidR="000914AD" w14:paraId="024D7EF9" w14:textId="77777777" w:rsidTr="00C534FB">
        <w:trPr>
          <w:gridAfter w:val="2"/>
          <w:wAfter w:w="5951" w:type="dxa"/>
        </w:trPr>
        <w:tc>
          <w:tcPr>
            <w:tcW w:w="9498" w:type="dxa"/>
          </w:tcPr>
          <w:p w14:paraId="54D37040" w14:textId="77777777" w:rsidR="00C534FB" w:rsidRDefault="00C534FB">
            <w:pPr>
              <w:tabs>
                <w:tab w:val="left" w:pos="5070"/>
                <w:tab w:val="left" w:pos="5366"/>
                <w:tab w:val="left" w:pos="6771"/>
                <w:tab w:val="left" w:pos="7363"/>
              </w:tabs>
              <w:jc w:val="both"/>
              <w:rPr>
                <w:lang w:val="lt-LT" w:eastAsia="lt-LT"/>
              </w:rPr>
            </w:pPr>
          </w:p>
          <w:p w14:paraId="0AF4855F" w14:textId="77777777" w:rsidR="00235C25" w:rsidRDefault="00235C25" w:rsidP="00235C25">
            <w:pPr>
              <w:tabs>
                <w:tab w:val="left" w:pos="5070"/>
                <w:tab w:val="left" w:pos="5366"/>
                <w:tab w:val="left" w:pos="6771"/>
                <w:tab w:val="left" w:pos="7363"/>
              </w:tabs>
              <w:jc w:val="center"/>
              <w:rPr>
                <w:lang w:val="lt-LT" w:eastAsia="lt-LT"/>
              </w:rPr>
            </w:pPr>
            <w:r>
              <w:rPr>
                <w:lang w:val="lt-LT" w:eastAsia="lt-LT"/>
              </w:rPr>
              <w:t>_______________</w:t>
            </w:r>
          </w:p>
          <w:p w14:paraId="3A0B744D" w14:textId="77777777" w:rsidR="00235C25" w:rsidRDefault="00235C25" w:rsidP="00235C25">
            <w:pPr>
              <w:tabs>
                <w:tab w:val="left" w:pos="5070"/>
                <w:tab w:val="left" w:pos="5366"/>
                <w:tab w:val="left" w:pos="6771"/>
                <w:tab w:val="left" w:pos="7363"/>
              </w:tabs>
              <w:jc w:val="center"/>
              <w:rPr>
                <w:lang w:val="lt-LT" w:eastAsia="lt-LT"/>
              </w:rPr>
            </w:pPr>
          </w:p>
          <w:p w14:paraId="2325C1B7" w14:textId="77777777" w:rsidR="00235C25" w:rsidRDefault="00235C25" w:rsidP="00235C25">
            <w:pPr>
              <w:tabs>
                <w:tab w:val="left" w:pos="5070"/>
                <w:tab w:val="left" w:pos="5366"/>
                <w:tab w:val="left" w:pos="6771"/>
                <w:tab w:val="left" w:pos="7363"/>
              </w:tabs>
              <w:jc w:val="center"/>
              <w:rPr>
                <w:lang w:val="lt-LT" w:eastAsia="lt-LT"/>
              </w:rPr>
            </w:pPr>
          </w:p>
          <w:p w14:paraId="655DAAB7" w14:textId="77777777" w:rsidR="00235C25" w:rsidRDefault="00235C25" w:rsidP="00235C25">
            <w:pPr>
              <w:tabs>
                <w:tab w:val="left" w:pos="5070"/>
                <w:tab w:val="left" w:pos="5366"/>
                <w:tab w:val="left" w:pos="6771"/>
                <w:tab w:val="left" w:pos="7363"/>
              </w:tabs>
              <w:jc w:val="center"/>
              <w:rPr>
                <w:lang w:val="lt-LT" w:eastAsia="lt-LT"/>
              </w:rPr>
            </w:pPr>
          </w:p>
          <w:p w14:paraId="0A4CD3DF" w14:textId="77777777" w:rsidR="00235C25" w:rsidRDefault="00235C25" w:rsidP="00235C25">
            <w:pPr>
              <w:tabs>
                <w:tab w:val="left" w:pos="5070"/>
                <w:tab w:val="left" w:pos="5366"/>
                <w:tab w:val="left" w:pos="6771"/>
                <w:tab w:val="left" w:pos="7363"/>
              </w:tabs>
              <w:jc w:val="center"/>
              <w:rPr>
                <w:lang w:val="lt-LT" w:eastAsia="lt-LT"/>
              </w:rPr>
            </w:pPr>
          </w:p>
          <w:p w14:paraId="110DBFD3" w14:textId="77777777" w:rsidR="00235C25" w:rsidRDefault="00235C25" w:rsidP="00235C25">
            <w:pPr>
              <w:tabs>
                <w:tab w:val="left" w:pos="5070"/>
                <w:tab w:val="left" w:pos="5366"/>
                <w:tab w:val="left" w:pos="6771"/>
                <w:tab w:val="left" w:pos="7363"/>
              </w:tabs>
              <w:jc w:val="center"/>
              <w:rPr>
                <w:lang w:val="lt-LT" w:eastAsia="lt-LT"/>
              </w:rPr>
            </w:pPr>
          </w:p>
          <w:p w14:paraId="184B0E7E" w14:textId="77777777" w:rsidR="00235C25" w:rsidRDefault="00235C25" w:rsidP="00235C25">
            <w:pPr>
              <w:tabs>
                <w:tab w:val="left" w:pos="5070"/>
                <w:tab w:val="left" w:pos="5366"/>
                <w:tab w:val="left" w:pos="6771"/>
                <w:tab w:val="left" w:pos="7363"/>
              </w:tabs>
              <w:jc w:val="center"/>
              <w:rPr>
                <w:lang w:val="lt-LT" w:eastAsia="lt-LT"/>
              </w:rPr>
            </w:pPr>
          </w:p>
          <w:p w14:paraId="14D1BDD6" w14:textId="77777777" w:rsidR="00235C25" w:rsidRDefault="00235C25" w:rsidP="00235C25">
            <w:pPr>
              <w:tabs>
                <w:tab w:val="left" w:pos="5070"/>
                <w:tab w:val="left" w:pos="5366"/>
                <w:tab w:val="left" w:pos="6771"/>
                <w:tab w:val="left" w:pos="7363"/>
              </w:tabs>
              <w:jc w:val="center"/>
              <w:rPr>
                <w:lang w:val="lt-LT" w:eastAsia="lt-LT"/>
              </w:rPr>
            </w:pPr>
          </w:p>
          <w:p w14:paraId="574E03AA" w14:textId="77777777" w:rsidR="00235C25" w:rsidRDefault="00235C25" w:rsidP="00235C25">
            <w:pPr>
              <w:tabs>
                <w:tab w:val="left" w:pos="5070"/>
                <w:tab w:val="left" w:pos="5366"/>
                <w:tab w:val="left" w:pos="6771"/>
                <w:tab w:val="left" w:pos="7363"/>
              </w:tabs>
              <w:jc w:val="center"/>
              <w:rPr>
                <w:lang w:val="lt-LT" w:eastAsia="lt-LT"/>
              </w:rPr>
            </w:pPr>
          </w:p>
          <w:p w14:paraId="0C90E1F6" w14:textId="77777777" w:rsidR="00235C25" w:rsidRDefault="00235C25" w:rsidP="00235C25">
            <w:pPr>
              <w:tabs>
                <w:tab w:val="left" w:pos="5070"/>
                <w:tab w:val="left" w:pos="5366"/>
                <w:tab w:val="left" w:pos="6771"/>
                <w:tab w:val="left" w:pos="7363"/>
              </w:tabs>
              <w:jc w:val="center"/>
              <w:rPr>
                <w:lang w:val="lt-LT" w:eastAsia="lt-LT"/>
              </w:rPr>
            </w:pPr>
          </w:p>
          <w:p w14:paraId="0A60A9A9" w14:textId="77777777" w:rsidR="00235C25" w:rsidRDefault="00235C25" w:rsidP="00235C25">
            <w:pPr>
              <w:tabs>
                <w:tab w:val="left" w:pos="5070"/>
                <w:tab w:val="left" w:pos="5366"/>
                <w:tab w:val="left" w:pos="6771"/>
                <w:tab w:val="left" w:pos="7363"/>
              </w:tabs>
              <w:jc w:val="center"/>
              <w:rPr>
                <w:lang w:val="lt-LT" w:eastAsia="lt-LT"/>
              </w:rPr>
            </w:pPr>
          </w:p>
          <w:p w14:paraId="38F34002" w14:textId="77777777" w:rsidR="00235C25" w:rsidRDefault="00235C25" w:rsidP="00235C25">
            <w:pPr>
              <w:tabs>
                <w:tab w:val="left" w:pos="5070"/>
                <w:tab w:val="left" w:pos="5366"/>
                <w:tab w:val="left" w:pos="6771"/>
                <w:tab w:val="left" w:pos="7363"/>
              </w:tabs>
              <w:jc w:val="center"/>
              <w:rPr>
                <w:lang w:val="lt-LT" w:eastAsia="lt-LT"/>
              </w:rPr>
            </w:pPr>
          </w:p>
          <w:p w14:paraId="6FCA9A58" w14:textId="77777777" w:rsidR="00235C25" w:rsidRDefault="00235C25" w:rsidP="00235C25">
            <w:pPr>
              <w:tabs>
                <w:tab w:val="left" w:pos="5070"/>
                <w:tab w:val="left" w:pos="5366"/>
                <w:tab w:val="left" w:pos="6771"/>
                <w:tab w:val="left" w:pos="7363"/>
              </w:tabs>
              <w:jc w:val="center"/>
              <w:rPr>
                <w:lang w:val="lt-LT" w:eastAsia="lt-LT"/>
              </w:rPr>
            </w:pPr>
          </w:p>
          <w:p w14:paraId="166A8483" w14:textId="77777777" w:rsidR="00235C25" w:rsidRDefault="00235C25" w:rsidP="00235C25">
            <w:pPr>
              <w:tabs>
                <w:tab w:val="left" w:pos="5070"/>
                <w:tab w:val="left" w:pos="5366"/>
                <w:tab w:val="left" w:pos="6771"/>
                <w:tab w:val="left" w:pos="7363"/>
              </w:tabs>
              <w:jc w:val="center"/>
              <w:rPr>
                <w:lang w:val="lt-LT" w:eastAsia="lt-LT"/>
              </w:rPr>
            </w:pPr>
          </w:p>
          <w:p w14:paraId="7A70CF21" w14:textId="77777777" w:rsidR="00235C25" w:rsidRDefault="00235C25" w:rsidP="00235C25">
            <w:pPr>
              <w:tabs>
                <w:tab w:val="left" w:pos="5070"/>
                <w:tab w:val="left" w:pos="5366"/>
                <w:tab w:val="left" w:pos="6771"/>
                <w:tab w:val="left" w:pos="7363"/>
              </w:tabs>
              <w:jc w:val="center"/>
              <w:rPr>
                <w:lang w:val="lt-LT" w:eastAsia="lt-LT"/>
              </w:rPr>
            </w:pPr>
          </w:p>
          <w:p w14:paraId="78072DD1" w14:textId="77777777" w:rsidR="00235C25" w:rsidRDefault="00235C25" w:rsidP="00235C25">
            <w:pPr>
              <w:tabs>
                <w:tab w:val="left" w:pos="5070"/>
                <w:tab w:val="left" w:pos="5366"/>
                <w:tab w:val="left" w:pos="6771"/>
                <w:tab w:val="left" w:pos="7363"/>
              </w:tabs>
              <w:jc w:val="center"/>
              <w:rPr>
                <w:lang w:val="lt-LT" w:eastAsia="lt-LT"/>
              </w:rPr>
            </w:pPr>
          </w:p>
          <w:p w14:paraId="29921590" w14:textId="77777777" w:rsidR="00235C25" w:rsidRDefault="00235C25" w:rsidP="00235C25">
            <w:pPr>
              <w:tabs>
                <w:tab w:val="left" w:pos="5070"/>
                <w:tab w:val="left" w:pos="5366"/>
                <w:tab w:val="left" w:pos="6771"/>
                <w:tab w:val="left" w:pos="7363"/>
              </w:tabs>
              <w:jc w:val="center"/>
              <w:rPr>
                <w:lang w:val="lt-LT" w:eastAsia="lt-LT"/>
              </w:rPr>
            </w:pPr>
          </w:p>
          <w:p w14:paraId="3AB1C1A0" w14:textId="77777777" w:rsidR="00235C25" w:rsidRDefault="00235C25" w:rsidP="00235C25">
            <w:pPr>
              <w:tabs>
                <w:tab w:val="left" w:pos="5070"/>
                <w:tab w:val="left" w:pos="5366"/>
                <w:tab w:val="left" w:pos="6771"/>
                <w:tab w:val="left" w:pos="7363"/>
              </w:tabs>
              <w:jc w:val="center"/>
              <w:rPr>
                <w:lang w:val="lt-LT" w:eastAsia="lt-LT"/>
              </w:rPr>
            </w:pPr>
          </w:p>
          <w:p w14:paraId="3EBB67DC" w14:textId="77777777" w:rsidR="00235C25" w:rsidRDefault="00235C25" w:rsidP="00235C25">
            <w:pPr>
              <w:tabs>
                <w:tab w:val="left" w:pos="5070"/>
                <w:tab w:val="left" w:pos="5366"/>
                <w:tab w:val="left" w:pos="6771"/>
                <w:tab w:val="left" w:pos="7363"/>
              </w:tabs>
              <w:jc w:val="center"/>
              <w:rPr>
                <w:lang w:val="lt-LT" w:eastAsia="lt-LT"/>
              </w:rPr>
            </w:pPr>
          </w:p>
          <w:p w14:paraId="3D2EF493" w14:textId="77777777" w:rsidR="00235C25" w:rsidRDefault="00235C25" w:rsidP="00235C25">
            <w:pPr>
              <w:tabs>
                <w:tab w:val="left" w:pos="5070"/>
                <w:tab w:val="left" w:pos="5366"/>
                <w:tab w:val="left" w:pos="6771"/>
                <w:tab w:val="left" w:pos="7363"/>
              </w:tabs>
              <w:jc w:val="center"/>
              <w:rPr>
                <w:lang w:val="lt-LT" w:eastAsia="lt-LT"/>
              </w:rPr>
            </w:pPr>
          </w:p>
          <w:p w14:paraId="60947673" w14:textId="77777777" w:rsidR="00235C25" w:rsidRDefault="00235C25" w:rsidP="00235C25">
            <w:pPr>
              <w:tabs>
                <w:tab w:val="left" w:pos="5070"/>
                <w:tab w:val="left" w:pos="5366"/>
                <w:tab w:val="left" w:pos="6771"/>
                <w:tab w:val="left" w:pos="7363"/>
              </w:tabs>
              <w:jc w:val="center"/>
              <w:rPr>
                <w:lang w:val="lt-LT" w:eastAsia="lt-LT"/>
              </w:rPr>
            </w:pPr>
          </w:p>
          <w:p w14:paraId="67575520" w14:textId="77777777" w:rsidR="00235C25" w:rsidRDefault="00235C25" w:rsidP="00235C25">
            <w:pPr>
              <w:tabs>
                <w:tab w:val="left" w:pos="5070"/>
                <w:tab w:val="left" w:pos="5366"/>
                <w:tab w:val="left" w:pos="6771"/>
                <w:tab w:val="left" w:pos="7363"/>
              </w:tabs>
              <w:jc w:val="center"/>
              <w:rPr>
                <w:lang w:val="lt-LT" w:eastAsia="lt-LT"/>
              </w:rPr>
            </w:pPr>
          </w:p>
          <w:p w14:paraId="1C9C7840" w14:textId="77777777" w:rsidR="00235C25" w:rsidRDefault="00235C25" w:rsidP="00235C25">
            <w:pPr>
              <w:tabs>
                <w:tab w:val="left" w:pos="5070"/>
                <w:tab w:val="left" w:pos="5366"/>
                <w:tab w:val="left" w:pos="6771"/>
                <w:tab w:val="left" w:pos="7363"/>
              </w:tabs>
              <w:jc w:val="center"/>
              <w:rPr>
                <w:lang w:val="lt-LT" w:eastAsia="lt-LT"/>
              </w:rPr>
            </w:pPr>
          </w:p>
          <w:p w14:paraId="482DC306" w14:textId="77777777" w:rsidR="00235C25" w:rsidRDefault="00235C25" w:rsidP="00235C25">
            <w:pPr>
              <w:tabs>
                <w:tab w:val="left" w:pos="5070"/>
                <w:tab w:val="left" w:pos="5366"/>
                <w:tab w:val="left" w:pos="6771"/>
                <w:tab w:val="left" w:pos="7363"/>
              </w:tabs>
              <w:jc w:val="center"/>
              <w:rPr>
                <w:lang w:val="lt-LT" w:eastAsia="lt-LT"/>
              </w:rPr>
            </w:pPr>
          </w:p>
          <w:p w14:paraId="6907684B" w14:textId="77777777" w:rsidR="00235C25" w:rsidRDefault="00235C25" w:rsidP="00235C25">
            <w:pPr>
              <w:tabs>
                <w:tab w:val="left" w:pos="5070"/>
                <w:tab w:val="left" w:pos="5366"/>
                <w:tab w:val="left" w:pos="6771"/>
                <w:tab w:val="left" w:pos="7363"/>
              </w:tabs>
              <w:jc w:val="center"/>
              <w:rPr>
                <w:lang w:val="lt-LT" w:eastAsia="lt-LT"/>
              </w:rPr>
            </w:pPr>
          </w:p>
          <w:p w14:paraId="0D4EBB1B" w14:textId="77777777" w:rsidR="00235C25" w:rsidRDefault="00235C25" w:rsidP="00235C25">
            <w:pPr>
              <w:tabs>
                <w:tab w:val="left" w:pos="5070"/>
                <w:tab w:val="left" w:pos="5366"/>
                <w:tab w:val="left" w:pos="6771"/>
                <w:tab w:val="left" w:pos="7363"/>
              </w:tabs>
              <w:jc w:val="center"/>
              <w:rPr>
                <w:lang w:val="lt-LT" w:eastAsia="lt-LT"/>
              </w:rPr>
            </w:pPr>
          </w:p>
          <w:p w14:paraId="06863FC1" w14:textId="77777777" w:rsidR="00235C25" w:rsidRDefault="00235C25" w:rsidP="00235C25">
            <w:pPr>
              <w:tabs>
                <w:tab w:val="left" w:pos="5070"/>
                <w:tab w:val="left" w:pos="5366"/>
                <w:tab w:val="left" w:pos="6771"/>
                <w:tab w:val="left" w:pos="7363"/>
              </w:tabs>
              <w:jc w:val="center"/>
              <w:rPr>
                <w:lang w:val="lt-LT" w:eastAsia="lt-LT"/>
              </w:rPr>
            </w:pPr>
          </w:p>
          <w:p w14:paraId="61F7E159" w14:textId="77777777" w:rsidR="00235C25" w:rsidRDefault="00235C25" w:rsidP="00235C25">
            <w:pPr>
              <w:tabs>
                <w:tab w:val="left" w:pos="5070"/>
                <w:tab w:val="left" w:pos="5366"/>
                <w:tab w:val="left" w:pos="6771"/>
                <w:tab w:val="left" w:pos="7363"/>
              </w:tabs>
              <w:jc w:val="center"/>
              <w:rPr>
                <w:lang w:val="lt-LT" w:eastAsia="lt-LT"/>
              </w:rPr>
            </w:pPr>
          </w:p>
          <w:p w14:paraId="24144FE8" w14:textId="77777777" w:rsidR="00235C25" w:rsidRDefault="00235C25" w:rsidP="00235C25">
            <w:pPr>
              <w:tabs>
                <w:tab w:val="left" w:pos="5070"/>
                <w:tab w:val="left" w:pos="5366"/>
                <w:tab w:val="left" w:pos="6771"/>
                <w:tab w:val="left" w:pos="7363"/>
              </w:tabs>
              <w:jc w:val="center"/>
              <w:rPr>
                <w:lang w:val="lt-LT" w:eastAsia="lt-LT"/>
              </w:rPr>
            </w:pPr>
          </w:p>
          <w:p w14:paraId="4CB88ABB" w14:textId="77777777" w:rsidR="00235C25" w:rsidRDefault="00235C25" w:rsidP="00235C25">
            <w:pPr>
              <w:tabs>
                <w:tab w:val="left" w:pos="5070"/>
                <w:tab w:val="left" w:pos="5366"/>
                <w:tab w:val="left" w:pos="6771"/>
                <w:tab w:val="left" w:pos="7363"/>
              </w:tabs>
              <w:jc w:val="center"/>
              <w:rPr>
                <w:lang w:val="lt-LT" w:eastAsia="lt-LT"/>
              </w:rPr>
            </w:pPr>
          </w:p>
          <w:p w14:paraId="7C200C5F" w14:textId="77777777" w:rsidR="00235C25" w:rsidRDefault="00235C25" w:rsidP="00235C25">
            <w:pPr>
              <w:tabs>
                <w:tab w:val="left" w:pos="5070"/>
                <w:tab w:val="left" w:pos="5366"/>
                <w:tab w:val="left" w:pos="6771"/>
                <w:tab w:val="left" w:pos="7363"/>
              </w:tabs>
              <w:jc w:val="center"/>
              <w:rPr>
                <w:lang w:val="lt-LT" w:eastAsia="lt-LT"/>
              </w:rPr>
            </w:pPr>
          </w:p>
          <w:p w14:paraId="11F76ADA" w14:textId="77777777" w:rsidR="00235C25" w:rsidRDefault="00235C25" w:rsidP="00235C25">
            <w:pPr>
              <w:tabs>
                <w:tab w:val="left" w:pos="5070"/>
                <w:tab w:val="left" w:pos="5366"/>
                <w:tab w:val="left" w:pos="6771"/>
                <w:tab w:val="left" w:pos="7363"/>
              </w:tabs>
              <w:jc w:val="center"/>
              <w:rPr>
                <w:lang w:val="lt-LT" w:eastAsia="lt-LT"/>
              </w:rPr>
            </w:pPr>
          </w:p>
          <w:p w14:paraId="0F7C0AC8" w14:textId="77777777" w:rsidR="00235C25" w:rsidRDefault="00235C25" w:rsidP="00235C25">
            <w:pPr>
              <w:tabs>
                <w:tab w:val="left" w:pos="5070"/>
                <w:tab w:val="left" w:pos="5366"/>
                <w:tab w:val="left" w:pos="6771"/>
                <w:tab w:val="left" w:pos="7363"/>
              </w:tabs>
              <w:jc w:val="center"/>
              <w:rPr>
                <w:lang w:val="lt-LT" w:eastAsia="lt-LT"/>
              </w:rPr>
            </w:pPr>
          </w:p>
          <w:p w14:paraId="0380E1C4" w14:textId="77777777" w:rsidR="00235C25" w:rsidRDefault="00235C25" w:rsidP="00235C25">
            <w:pPr>
              <w:tabs>
                <w:tab w:val="left" w:pos="5070"/>
                <w:tab w:val="left" w:pos="5366"/>
                <w:tab w:val="left" w:pos="6771"/>
                <w:tab w:val="left" w:pos="7363"/>
              </w:tabs>
              <w:jc w:val="center"/>
              <w:rPr>
                <w:lang w:val="lt-LT" w:eastAsia="lt-LT"/>
              </w:rPr>
            </w:pPr>
          </w:p>
          <w:p w14:paraId="7C8EA1B5" w14:textId="77777777" w:rsidR="00235C25" w:rsidRDefault="00235C25" w:rsidP="00235C25">
            <w:pPr>
              <w:tabs>
                <w:tab w:val="left" w:pos="5070"/>
                <w:tab w:val="left" w:pos="5366"/>
                <w:tab w:val="left" w:pos="6771"/>
                <w:tab w:val="left" w:pos="7363"/>
              </w:tabs>
              <w:jc w:val="center"/>
              <w:rPr>
                <w:lang w:val="lt-LT" w:eastAsia="lt-LT"/>
              </w:rPr>
            </w:pPr>
          </w:p>
          <w:p w14:paraId="28F2B66F" w14:textId="0261C9FD" w:rsidR="00235C25" w:rsidRDefault="00235C25" w:rsidP="00235C25">
            <w:pPr>
              <w:tabs>
                <w:tab w:val="left" w:pos="5070"/>
                <w:tab w:val="left" w:pos="5366"/>
                <w:tab w:val="left" w:pos="6771"/>
                <w:tab w:val="left" w:pos="7363"/>
              </w:tabs>
              <w:jc w:val="center"/>
              <w:rPr>
                <w:lang w:val="lt-LT" w:eastAsia="lt-LT"/>
              </w:rPr>
            </w:pPr>
          </w:p>
        </w:tc>
      </w:tr>
      <w:tr w:rsidR="000914AD" w14:paraId="6C83EBD6" w14:textId="77777777" w:rsidTr="00C534FB">
        <w:trPr>
          <w:gridBefore w:val="2"/>
          <w:wBefore w:w="10630" w:type="dxa"/>
        </w:trPr>
        <w:tc>
          <w:tcPr>
            <w:tcW w:w="4819" w:type="dxa"/>
            <w:hideMark/>
          </w:tcPr>
          <w:p w14:paraId="720CB4E0" w14:textId="77777777" w:rsidR="000914AD" w:rsidRDefault="000914AD">
            <w:pPr>
              <w:rPr>
                <w:lang w:eastAsia="lt-LT"/>
              </w:rPr>
            </w:pPr>
            <w:r>
              <w:rPr>
                <w:lang w:eastAsia="lt-LT"/>
              </w:rPr>
              <w:t xml:space="preserve">Neringos savivaldybės </w:t>
            </w:r>
            <w:proofErr w:type="spellStart"/>
            <w:r>
              <w:rPr>
                <w:lang w:eastAsia="lt-LT"/>
              </w:rPr>
              <w:t>administracijos</w:t>
            </w:r>
            <w:proofErr w:type="spellEnd"/>
          </w:p>
        </w:tc>
      </w:tr>
      <w:tr w:rsidR="000914AD" w14:paraId="16DB54AA" w14:textId="77777777" w:rsidTr="00C534FB">
        <w:trPr>
          <w:gridBefore w:val="2"/>
          <w:wBefore w:w="10630" w:type="dxa"/>
          <w:trHeight w:val="148"/>
        </w:trPr>
        <w:tc>
          <w:tcPr>
            <w:tcW w:w="4819" w:type="dxa"/>
            <w:hideMark/>
          </w:tcPr>
          <w:p w14:paraId="1BFB6841" w14:textId="43B30328" w:rsidR="000914AD" w:rsidRDefault="000914AD">
            <w:pPr>
              <w:rPr>
                <w:lang w:eastAsia="lt-LT"/>
              </w:rPr>
            </w:pPr>
            <w:proofErr w:type="spellStart"/>
            <w:r>
              <w:rPr>
                <w:lang w:eastAsia="lt-LT"/>
              </w:rPr>
              <w:t>direktoriaus</w:t>
            </w:r>
            <w:proofErr w:type="spellEnd"/>
            <w:r>
              <w:rPr>
                <w:lang w:eastAsia="lt-LT"/>
              </w:rPr>
              <w:t xml:space="preserve"> 2021 m.         d.</w:t>
            </w:r>
          </w:p>
        </w:tc>
      </w:tr>
      <w:tr w:rsidR="000914AD" w14:paraId="317B92B3" w14:textId="77777777" w:rsidTr="00C534FB">
        <w:trPr>
          <w:gridBefore w:val="2"/>
          <w:wBefore w:w="10630" w:type="dxa"/>
        </w:trPr>
        <w:tc>
          <w:tcPr>
            <w:tcW w:w="4819" w:type="dxa"/>
            <w:hideMark/>
          </w:tcPr>
          <w:p w14:paraId="774BC96F" w14:textId="458CE1F5" w:rsidR="000914AD" w:rsidRDefault="000914AD">
            <w:pPr>
              <w:tabs>
                <w:tab w:val="left" w:pos="5070"/>
                <w:tab w:val="left" w:pos="5366"/>
                <w:tab w:val="left" w:pos="6771"/>
                <w:tab w:val="left" w:pos="7363"/>
              </w:tabs>
              <w:rPr>
                <w:lang w:eastAsia="lt-LT"/>
              </w:rPr>
            </w:pPr>
            <w:proofErr w:type="spellStart"/>
            <w:r>
              <w:rPr>
                <w:lang w:eastAsia="lt-LT"/>
              </w:rPr>
              <w:t>įsakymu</w:t>
            </w:r>
            <w:proofErr w:type="spellEnd"/>
            <w:r>
              <w:rPr>
                <w:lang w:eastAsia="lt-LT"/>
              </w:rPr>
              <w:t xml:space="preserve"> Nr. V13-</w:t>
            </w:r>
          </w:p>
        </w:tc>
      </w:tr>
    </w:tbl>
    <w:p w14:paraId="6CB79BBD" w14:textId="77777777" w:rsidR="000914AD" w:rsidRDefault="000914AD" w:rsidP="00C534FB">
      <w:pPr>
        <w:ind w:firstLine="0"/>
        <w:rPr>
          <w:lang w:eastAsia="en-US"/>
        </w:rPr>
      </w:pPr>
    </w:p>
    <w:p w14:paraId="12A63805" w14:textId="77777777" w:rsidR="004150F2" w:rsidRDefault="004150F2">
      <w:r>
        <w:br w:type="page"/>
      </w:r>
    </w:p>
    <w:tbl>
      <w:tblPr>
        <w:tblStyle w:val="Lentelstinklelis"/>
        <w:tblW w:w="5561"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
        <w:gridCol w:w="4077"/>
        <w:gridCol w:w="742"/>
      </w:tblGrid>
      <w:tr w:rsidR="00C534FB" w:rsidRPr="00BC3F33" w14:paraId="4C6E73FE" w14:textId="77777777" w:rsidTr="00BC3F33">
        <w:trPr>
          <w:gridAfter w:val="1"/>
          <w:wAfter w:w="742" w:type="dxa"/>
        </w:trPr>
        <w:tc>
          <w:tcPr>
            <w:tcW w:w="4819" w:type="dxa"/>
            <w:gridSpan w:val="2"/>
          </w:tcPr>
          <w:p w14:paraId="28908C98" w14:textId="68DE1D43" w:rsidR="00C534FB" w:rsidRPr="00BC3F33" w:rsidRDefault="00C534FB" w:rsidP="00BC3F33">
            <w:pPr>
              <w:tabs>
                <w:tab w:val="left" w:pos="5070"/>
                <w:tab w:val="left" w:pos="5366"/>
                <w:tab w:val="left" w:pos="6771"/>
                <w:tab w:val="left" w:pos="7363"/>
              </w:tabs>
              <w:ind w:left="-78" w:firstLine="708"/>
              <w:jc w:val="both"/>
              <w:rPr>
                <w:lang w:val="lt-LT"/>
              </w:rPr>
            </w:pPr>
            <w:r w:rsidRPr="00BC3F33">
              <w:rPr>
                <w:lang w:val="lt-LT"/>
              </w:rPr>
              <w:lastRenderedPageBreak/>
              <w:t>PATVIRTINTA</w:t>
            </w:r>
          </w:p>
        </w:tc>
      </w:tr>
      <w:tr w:rsidR="00C534FB" w:rsidRPr="00C534FB" w14:paraId="64D1C3E1" w14:textId="77777777" w:rsidTr="00BC3F33">
        <w:trPr>
          <w:gridBefore w:val="1"/>
          <w:wBefore w:w="742" w:type="dxa"/>
        </w:trPr>
        <w:tc>
          <w:tcPr>
            <w:tcW w:w="4819" w:type="dxa"/>
            <w:gridSpan w:val="2"/>
          </w:tcPr>
          <w:p w14:paraId="4464A9C5" w14:textId="77777777" w:rsidR="00C534FB" w:rsidRPr="00BC3F33" w:rsidRDefault="00C534FB" w:rsidP="00056108">
            <w:pPr>
              <w:ind w:left="-78"/>
              <w:rPr>
                <w:lang w:val="lt-LT"/>
              </w:rPr>
            </w:pPr>
            <w:r w:rsidRPr="00BC3F33">
              <w:rPr>
                <w:lang w:val="lt-LT"/>
              </w:rPr>
              <w:t>Neringos savivaldybės administracijos</w:t>
            </w:r>
          </w:p>
        </w:tc>
      </w:tr>
      <w:tr w:rsidR="00C534FB" w:rsidRPr="00BC3F33" w14:paraId="6A33A54B" w14:textId="77777777" w:rsidTr="00BC3F33">
        <w:trPr>
          <w:gridAfter w:val="1"/>
          <w:wAfter w:w="742" w:type="dxa"/>
        </w:trPr>
        <w:tc>
          <w:tcPr>
            <w:tcW w:w="4819" w:type="dxa"/>
            <w:gridSpan w:val="2"/>
          </w:tcPr>
          <w:p w14:paraId="5E547C5B" w14:textId="48B9BFF0" w:rsidR="00C534FB" w:rsidRPr="00BC3F33" w:rsidRDefault="00C534FB" w:rsidP="00BC3F33">
            <w:pPr>
              <w:ind w:left="-78" w:firstLine="708"/>
              <w:rPr>
                <w:lang w:val="lt-LT"/>
              </w:rPr>
            </w:pPr>
            <w:r w:rsidRPr="00BC3F33">
              <w:rPr>
                <w:lang w:val="lt-LT"/>
              </w:rPr>
              <w:t>direktoriaus 2021 m.</w:t>
            </w:r>
            <w:r w:rsidR="00BC3F33" w:rsidRPr="00BC3F33">
              <w:rPr>
                <w:lang w:val="lt-LT"/>
              </w:rPr>
              <w:t xml:space="preserve"> lapkričio 12 </w:t>
            </w:r>
            <w:r w:rsidRPr="00BC3F33">
              <w:rPr>
                <w:lang w:val="lt-LT"/>
              </w:rPr>
              <w:t>d.</w:t>
            </w:r>
          </w:p>
        </w:tc>
      </w:tr>
      <w:tr w:rsidR="00C534FB" w:rsidRPr="00BC3F33" w14:paraId="28359C06" w14:textId="77777777" w:rsidTr="00BC3F33">
        <w:trPr>
          <w:gridAfter w:val="1"/>
          <w:wAfter w:w="742" w:type="dxa"/>
        </w:trPr>
        <w:tc>
          <w:tcPr>
            <w:tcW w:w="4819" w:type="dxa"/>
            <w:gridSpan w:val="2"/>
          </w:tcPr>
          <w:p w14:paraId="5A592036" w14:textId="715D13A1" w:rsidR="00C534FB" w:rsidRPr="00BC3F33" w:rsidRDefault="00C534FB" w:rsidP="00BC3F33">
            <w:pPr>
              <w:tabs>
                <w:tab w:val="left" w:pos="5070"/>
                <w:tab w:val="left" w:pos="5366"/>
                <w:tab w:val="left" w:pos="6771"/>
                <w:tab w:val="left" w:pos="7363"/>
              </w:tabs>
              <w:ind w:left="-78" w:firstLine="708"/>
              <w:rPr>
                <w:lang w:val="lt-LT"/>
              </w:rPr>
            </w:pPr>
            <w:r w:rsidRPr="00BC3F33">
              <w:rPr>
                <w:lang w:val="lt-LT"/>
              </w:rPr>
              <w:t>įsakymu Nr. V13-</w:t>
            </w:r>
            <w:r w:rsidR="00BC3F33" w:rsidRPr="00BC3F33">
              <w:rPr>
                <w:lang w:val="lt-LT"/>
              </w:rPr>
              <w:t>628</w:t>
            </w:r>
          </w:p>
        </w:tc>
      </w:tr>
    </w:tbl>
    <w:p w14:paraId="5ADEA323" w14:textId="06DEA2CF" w:rsidR="000914AD" w:rsidRDefault="000914AD" w:rsidP="000914AD">
      <w:pPr>
        <w:jc w:val="center"/>
      </w:pPr>
    </w:p>
    <w:p w14:paraId="26188198" w14:textId="77777777" w:rsidR="00235C25" w:rsidRDefault="00235C25" w:rsidP="000914AD">
      <w:pPr>
        <w:jc w:val="center"/>
      </w:pPr>
    </w:p>
    <w:p w14:paraId="2A254AC3" w14:textId="77777777" w:rsidR="000914AD" w:rsidRDefault="000914AD" w:rsidP="000914AD">
      <w:pPr>
        <w:jc w:val="center"/>
      </w:pPr>
      <w:r>
        <w:rPr>
          <w:b/>
          <w:bCs/>
        </w:rPr>
        <w:t>SAVIVALDYBĖS BIUDŽETO LĖŠOMIS FINANSUOJAMOS SRITIES „MENININKŲ REZIDENCIJOS“ PROJEKTŲ FINANSAVIMO SĄLYGOS</w:t>
      </w:r>
    </w:p>
    <w:p w14:paraId="73B1D488" w14:textId="69ED1FDC" w:rsidR="000914AD" w:rsidRDefault="000914AD" w:rsidP="000914AD">
      <w:pPr>
        <w:jc w:val="center"/>
      </w:pPr>
    </w:p>
    <w:tbl>
      <w:tblPr>
        <w:tblW w:w="0" w:type="auto"/>
        <w:tblBorders>
          <w:top w:val="nil"/>
          <w:left w:val="nil"/>
          <w:bottom w:val="nil"/>
          <w:right w:val="nil"/>
        </w:tblBorders>
        <w:tblLayout w:type="fixed"/>
        <w:tblLook w:val="0000" w:firstRow="0" w:lastRow="0" w:firstColumn="0" w:lastColumn="0" w:noHBand="0" w:noVBand="0"/>
      </w:tblPr>
      <w:tblGrid>
        <w:gridCol w:w="1696"/>
        <w:gridCol w:w="7708"/>
      </w:tblGrid>
      <w:tr w:rsidR="000914AD" w:rsidRPr="000914AD" w14:paraId="7C2661E2" w14:textId="77777777" w:rsidTr="00145A5B">
        <w:trPr>
          <w:trHeight w:val="20"/>
        </w:trPr>
        <w:tc>
          <w:tcPr>
            <w:tcW w:w="1696" w:type="dxa"/>
            <w:tcBorders>
              <w:top w:val="single" w:sz="4" w:space="0" w:color="auto"/>
              <w:left w:val="single" w:sz="4" w:space="0" w:color="auto"/>
              <w:bottom w:val="single" w:sz="4" w:space="0" w:color="auto"/>
              <w:right w:val="single" w:sz="4" w:space="0" w:color="auto"/>
            </w:tcBorders>
          </w:tcPr>
          <w:p w14:paraId="41206678" w14:textId="77777777" w:rsidR="000914AD" w:rsidRPr="000914AD" w:rsidRDefault="000914AD" w:rsidP="00145A5B">
            <w:pPr>
              <w:pStyle w:val="Default"/>
              <w:rPr>
                <w:rFonts w:ascii="Times New Roman" w:hAnsi="Times New Roman" w:cs="Times New Roman"/>
              </w:rPr>
            </w:pPr>
            <w:r w:rsidRPr="000914AD">
              <w:rPr>
                <w:rFonts w:ascii="Times New Roman" w:hAnsi="Times New Roman" w:cs="Times New Roman"/>
                <w:b/>
                <w:bCs/>
              </w:rPr>
              <w:t>Finansuojama veikla / laukiamos iniciatyvos</w:t>
            </w:r>
          </w:p>
        </w:tc>
        <w:tc>
          <w:tcPr>
            <w:tcW w:w="7708" w:type="dxa"/>
            <w:tcBorders>
              <w:top w:val="single" w:sz="4" w:space="0" w:color="auto"/>
              <w:left w:val="single" w:sz="4" w:space="0" w:color="auto"/>
              <w:bottom w:val="single" w:sz="4" w:space="0" w:color="auto"/>
              <w:right w:val="single" w:sz="4" w:space="0" w:color="auto"/>
            </w:tcBorders>
          </w:tcPr>
          <w:p w14:paraId="0EF8DC41" w14:textId="3E2CA273" w:rsidR="000914AD" w:rsidRPr="000914AD" w:rsidRDefault="000914AD" w:rsidP="00145A5B">
            <w:pPr>
              <w:pStyle w:val="Default"/>
              <w:jc w:val="both"/>
              <w:rPr>
                <w:rFonts w:ascii="Times New Roman" w:hAnsi="Times New Roman" w:cs="Times New Roman"/>
                <w:color w:val="auto"/>
              </w:rPr>
            </w:pPr>
            <w:r w:rsidRPr="000914AD">
              <w:rPr>
                <w:rFonts w:ascii="Times New Roman" w:eastAsia="Calibri" w:hAnsi="Times New Roman" w:cs="Times New Roman"/>
              </w:rPr>
              <w:t>Projektai, kuriais sudaromos sąlygos Neringoje reziduoti ir bendradarbiauti Lietuvos bei užsienio šalių kultūros ar meno kūrėjams, kai vieno kultūros ar meno kūrėjo rezidavimo laikotarpis trunka ne ilgiau kaip 3 mėnesius (neaktyvaus turistinio sezono metu)</w:t>
            </w:r>
            <w:r w:rsidR="00FA6C8E">
              <w:rPr>
                <w:rFonts w:ascii="Times New Roman" w:eastAsia="Calibri" w:hAnsi="Times New Roman" w:cs="Times New Roman"/>
              </w:rPr>
              <w:t>.</w:t>
            </w:r>
          </w:p>
        </w:tc>
      </w:tr>
      <w:tr w:rsidR="000914AD" w:rsidRPr="000914AD" w14:paraId="43840DE9" w14:textId="77777777" w:rsidTr="00145A5B">
        <w:trPr>
          <w:trHeight w:val="20"/>
        </w:trPr>
        <w:tc>
          <w:tcPr>
            <w:tcW w:w="1696" w:type="dxa"/>
            <w:tcBorders>
              <w:top w:val="single" w:sz="4" w:space="0" w:color="auto"/>
              <w:left w:val="single" w:sz="4" w:space="0" w:color="auto"/>
              <w:bottom w:val="single" w:sz="4" w:space="0" w:color="auto"/>
              <w:right w:val="single" w:sz="4" w:space="0" w:color="auto"/>
            </w:tcBorders>
          </w:tcPr>
          <w:p w14:paraId="678604C0" w14:textId="77777777" w:rsidR="000914AD" w:rsidRPr="000914AD" w:rsidRDefault="000914AD" w:rsidP="00145A5B">
            <w:pPr>
              <w:pStyle w:val="Default"/>
              <w:rPr>
                <w:rFonts w:ascii="Times New Roman" w:hAnsi="Times New Roman" w:cs="Times New Roman"/>
              </w:rPr>
            </w:pPr>
            <w:r w:rsidRPr="000914AD">
              <w:rPr>
                <w:rFonts w:ascii="Times New Roman" w:hAnsi="Times New Roman" w:cs="Times New Roman"/>
                <w:b/>
                <w:bCs/>
              </w:rPr>
              <w:t xml:space="preserve">Vertinimo prioritetai, kriterijai ir jų balai </w:t>
            </w:r>
          </w:p>
        </w:tc>
        <w:tc>
          <w:tcPr>
            <w:tcW w:w="7708" w:type="dxa"/>
            <w:tcBorders>
              <w:top w:val="single" w:sz="4" w:space="0" w:color="auto"/>
              <w:left w:val="single" w:sz="4" w:space="0" w:color="auto"/>
              <w:bottom w:val="single" w:sz="4" w:space="0" w:color="auto"/>
              <w:right w:val="single" w:sz="4" w:space="0" w:color="auto"/>
            </w:tcBorders>
            <w:shd w:val="clear" w:color="auto" w:fill="auto"/>
          </w:tcPr>
          <w:p w14:paraId="1B711816" w14:textId="77777777" w:rsidR="000914AD" w:rsidRPr="000914AD" w:rsidRDefault="000914AD" w:rsidP="00000A17">
            <w:pPr>
              <w:pStyle w:val="Default"/>
              <w:tabs>
                <w:tab w:val="left" w:pos="0"/>
              </w:tabs>
              <w:jc w:val="both"/>
              <w:rPr>
                <w:rFonts w:ascii="Times New Roman" w:hAnsi="Times New Roman" w:cs="Times New Roman"/>
                <w:bCs/>
                <w:color w:val="000000" w:themeColor="text1"/>
              </w:rPr>
            </w:pPr>
            <w:r w:rsidRPr="000914AD">
              <w:rPr>
                <w:rFonts w:ascii="Times New Roman" w:hAnsi="Times New Roman" w:cs="Times New Roman"/>
                <w:bCs/>
                <w:color w:val="000000" w:themeColor="text1"/>
              </w:rPr>
              <w:t>1. Projekto idėjos aktualumas, originalumas, kultūrinės veiklos kokybė (20 balų);</w:t>
            </w:r>
          </w:p>
          <w:p w14:paraId="5CB5D1C4" w14:textId="77777777" w:rsidR="000914AD" w:rsidRPr="000914AD" w:rsidRDefault="000914AD" w:rsidP="00000A17">
            <w:pPr>
              <w:pStyle w:val="Default"/>
              <w:tabs>
                <w:tab w:val="left" w:pos="0"/>
              </w:tabs>
              <w:jc w:val="both"/>
              <w:rPr>
                <w:rFonts w:ascii="Times New Roman" w:hAnsi="Times New Roman" w:cs="Times New Roman"/>
                <w:bCs/>
                <w:color w:val="000000" w:themeColor="text1"/>
                <w:lang w:eastAsia="lt-LT"/>
              </w:rPr>
            </w:pPr>
            <w:r w:rsidRPr="000914AD">
              <w:rPr>
                <w:rFonts w:ascii="Times New Roman" w:hAnsi="Times New Roman" w:cs="Times New Roman"/>
                <w:bCs/>
                <w:color w:val="000000" w:themeColor="text1"/>
              </w:rPr>
              <w:t xml:space="preserve">2. </w:t>
            </w:r>
            <w:r w:rsidRPr="000914AD">
              <w:rPr>
                <w:rFonts w:ascii="Times New Roman" w:hAnsi="Times New Roman" w:cs="Times New Roman"/>
                <w:bCs/>
                <w:color w:val="000000" w:themeColor="text1"/>
                <w:lang w:eastAsia="lt-LT"/>
              </w:rPr>
              <w:t>Planuojami projekto rezultatai</w:t>
            </w:r>
            <w:r w:rsidRPr="000914AD">
              <w:rPr>
                <w:rFonts w:ascii="Times New Roman" w:hAnsi="Times New Roman" w:cs="Times New Roman"/>
                <w:color w:val="000000" w:themeColor="text1"/>
              </w:rPr>
              <w:t xml:space="preserve"> ir refleksija žiniasklaidos priemonėse</w:t>
            </w:r>
            <w:r w:rsidRPr="000914AD">
              <w:rPr>
                <w:rFonts w:ascii="Times New Roman" w:hAnsi="Times New Roman" w:cs="Times New Roman"/>
                <w:bCs/>
                <w:color w:val="000000" w:themeColor="text1"/>
              </w:rPr>
              <w:t xml:space="preserve"> (15 balų);</w:t>
            </w:r>
            <w:r w:rsidRPr="000914AD">
              <w:rPr>
                <w:rFonts w:ascii="Times New Roman" w:hAnsi="Times New Roman" w:cs="Times New Roman"/>
                <w:bCs/>
                <w:color w:val="000000" w:themeColor="text1"/>
                <w:lang w:eastAsia="lt-LT"/>
              </w:rPr>
              <w:t xml:space="preserve"> </w:t>
            </w:r>
          </w:p>
          <w:p w14:paraId="463D3ADF" w14:textId="77777777" w:rsidR="000914AD" w:rsidRPr="000914AD" w:rsidRDefault="000914AD" w:rsidP="00000A17">
            <w:pPr>
              <w:spacing w:line="257" w:lineRule="auto"/>
              <w:ind w:firstLine="0"/>
              <w:rPr>
                <w:bCs/>
                <w:color w:val="000000" w:themeColor="text1"/>
                <w:szCs w:val="24"/>
                <w:lang w:eastAsia="lt-LT"/>
              </w:rPr>
            </w:pPr>
            <w:r w:rsidRPr="000914AD">
              <w:rPr>
                <w:bCs/>
                <w:color w:val="000000" w:themeColor="text1"/>
                <w:szCs w:val="24"/>
              </w:rPr>
              <w:t xml:space="preserve">3. </w:t>
            </w:r>
            <w:r w:rsidRPr="000914AD">
              <w:rPr>
                <w:bCs/>
                <w:color w:val="000000" w:themeColor="text1"/>
                <w:szCs w:val="24"/>
                <w:lang w:val="lt-LT"/>
              </w:rPr>
              <w:t>Projekto vadyba</w:t>
            </w:r>
            <w:r w:rsidRPr="00235C25">
              <w:rPr>
                <w:bCs/>
                <w:color w:val="000000" w:themeColor="text1"/>
                <w:szCs w:val="24"/>
                <w:lang w:val="lt-LT"/>
              </w:rPr>
              <w:t xml:space="preserve">, </w:t>
            </w:r>
            <w:r w:rsidRPr="00235C25">
              <w:rPr>
                <w:rFonts w:eastAsia="Calibri"/>
                <w:color w:val="000000" w:themeColor="text1"/>
                <w:szCs w:val="24"/>
                <w:lang w:val="lt-LT"/>
              </w:rPr>
              <w:t>projekto vykdytojo patirtis ir kompetencija</w:t>
            </w:r>
            <w:r w:rsidRPr="000914AD">
              <w:rPr>
                <w:rFonts w:eastAsia="Calibri"/>
                <w:color w:val="000000" w:themeColor="text1"/>
                <w:szCs w:val="24"/>
              </w:rPr>
              <w:t xml:space="preserve"> </w:t>
            </w:r>
            <w:r w:rsidRPr="000914AD">
              <w:rPr>
                <w:bCs/>
                <w:color w:val="000000" w:themeColor="text1"/>
                <w:szCs w:val="24"/>
                <w:lang w:val="lt-LT"/>
              </w:rPr>
              <w:t>(10 balų)</w:t>
            </w:r>
            <w:r w:rsidRPr="000914AD">
              <w:rPr>
                <w:bCs/>
                <w:color w:val="000000" w:themeColor="text1"/>
                <w:szCs w:val="24"/>
                <w:lang w:val="lt-LT" w:eastAsia="lt-LT"/>
              </w:rPr>
              <w:t>;</w:t>
            </w:r>
          </w:p>
          <w:p w14:paraId="360861B7" w14:textId="77777777" w:rsidR="000914AD" w:rsidRPr="000914AD" w:rsidRDefault="000914AD" w:rsidP="00000A17">
            <w:pPr>
              <w:pStyle w:val="Default"/>
              <w:tabs>
                <w:tab w:val="left" w:pos="0"/>
              </w:tabs>
              <w:jc w:val="both"/>
              <w:rPr>
                <w:rFonts w:ascii="Times New Roman" w:hAnsi="Times New Roman" w:cs="Times New Roman"/>
                <w:bCs/>
                <w:color w:val="000000" w:themeColor="text1"/>
                <w:lang w:eastAsia="lt-LT"/>
              </w:rPr>
            </w:pPr>
            <w:r w:rsidRPr="000914AD">
              <w:rPr>
                <w:rFonts w:ascii="Times New Roman" w:hAnsi="Times New Roman" w:cs="Times New Roman"/>
                <w:bCs/>
                <w:color w:val="000000" w:themeColor="text1"/>
              </w:rPr>
              <w:t xml:space="preserve">4. Projekto sąmatos </w:t>
            </w:r>
            <w:r w:rsidRPr="000914AD">
              <w:rPr>
                <w:rFonts w:ascii="Times New Roman" w:hAnsi="Times New Roman" w:cs="Times New Roman"/>
                <w:color w:val="000000" w:themeColor="text1"/>
              </w:rPr>
              <w:t xml:space="preserve">tikslingumas ir </w:t>
            </w:r>
            <w:r w:rsidRPr="000914AD">
              <w:rPr>
                <w:rFonts w:ascii="Times New Roman" w:hAnsi="Times New Roman" w:cs="Times New Roman"/>
                <w:bCs/>
                <w:color w:val="000000" w:themeColor="text1"/>
              </w:rPr>
              <w:t>pagrįstumas (10 balų)</w:t>
            </w:r>
            <w:r w:rsidRPr="000914AD">
              <w:rPr>
                <w:rFonts w:ascii="Times New Roman" w:hAnsi="Times New Roman" w:cs="Times New Roman"/>
                <w:bCs/>
                <w:color w:val="000000" w:themeColor="text1"/>
                <w:lang w:eastAsia="lt-LT"/>
              </w:rPr>
              <w:t>;</w:t>
            </w:r>
          </w:p>
          <w:p w14:paraId="7A99881D" w14:textId="15306602" w:rsidR="000914AD" w:rsidRPr="000914AD" w:rsidRDefault="000914AD" w:rsidP="00000A17">
            <w:pPr>
              <w:pStyle w:val="Default"/>
              <w:tabs>
                <w:tab w:val="left" w:pos="0"/>
              </w:tabs>
              <w:jc w:val="both"/>
              <w:rPr>
                <w:rFonts w:ascii="Times New Roman" w:hAnsi="Times New Roman" w:cs="Times New Roman"/>
                <w:bCs/>
                <w:color w:val="000000" w:themeColor="text1"/>
              </w:rPr>
            </w:pPr>
            <w:r w:rsidRPr="000914AD">
              <w:rPr>
                <w:rFonts w:ascii="Times New Roman" w:hAnsi="Times New Roman" w:cs="Times New Roman"/>
                <w:bCs/>
                <w:color w:val="000000" w:themeColor="text1"/>
              </w:rPr>
              <w:t xml:space="preserve">5. </w:t>
            </w:r>
            <w:r w:rsidRPr="000914AD">
              <w:rPr>
                <w:rFonts w:ascii="Times New Roman" w:hAnsi="Times New Roman" w:cs="Times New Roman"/>
                <w:color w:val="000000" w:themeColor="text1"/>
              </w:rPr>
              <w:t>Papildomų finansavimo šaltinių lėšų kiekis (10 balų)</w:t>
            </w:r>
            <w:r w:rsidR="00235C25">
              <w:rPr>
                <w:rFonts w:ascii="Times New Roman" w:hAnsi="Times New Roman" w:cs="Times New Roman"/>
                <w:color w:val="000000" w:themeColor="text1"/>
              </w:rPr>
              <w:t>;</w:t>
            </w:r>
            <w:r w:rsidRPr="000914AD">
              <w:rPr>
                <w:rFonts w:ascii="Times New Roman" w:hAnsi="Times New Roman" w:cs="Times New Roman"/>
                <w:color w:val="000000" w:themeColor="text1"/>
              </w:rPr>
              <w:t xml:space="preserve"> </w:t>
            </w:r>
          </w:p>
          <w:p w14:paraId="6F07AA2E" w14:textId="77777777" w:rsidR="000914AD" w:rsidRPr="000914AD" w:rsidRDefault="000914AD" w:rsidP="00000A17">
            <w:pPr>
              <w:pStyle w:val="Default"/>
              <w:tabs>
                <w:tab w:val="left" w:pos="0"/>
              </w:tabs>
              <w:jc w:val="both"/>
              <w:rPr>
                <w:rFonts w:ascii="Times New Roman" w:hAnsi="Times New Roman" w:cs="Times New Roman"/>
                <w:bCs/>
                <w:color w:val="000000" w:themeColor="text1"/>
              </w:rPr>
            </w:pPr>
            <w:r w:rsidRPr="000914AD">
              <w:rPr>
                <w:rFonts w:ascii="Times New Roman" w:hAnsi="Times New Roman" w:cs="Times New Roman"/>
                <w:bCs/>
                <w:color w:val="000000" w:themeColor="text1"/>
              </w:rPr>
              <w:t xml:space="preserve">6. </w:t>
            </w:r>
            <w:r w:rsidRPr="000914AD">
              <w:rPr>
                <w:rFonts w:ascii="Times New Roman" w:eastAsia="Calibri" w:hAnsi="Times New Roman" w:cs="Times New Roman"/>
                <w:color w:val="000000" w:themeColor="text1"/>
              </w:rPr>
              <w:t>Projektu skatinamas bendradarbiavimas tarp skirtingų sektorių ir institucijų (5 balai);</w:t>
            </w:r>
          </w:p>
          <w:p w14:paraId="1418AB69" w14:textId="77777777" w:rsidR="000914AD" w:rsidRPr="000914AD" w:rsidRDefault="000914AD" w:rsidP="00000A17">
            <w:pPr>
              <w:pStyle w:val="Default"/>
              <w:jc w:val="both"/>
              <w:rPr>
                <w:rFonts w:ascii="Times New Roman" w:hAnsi="Times New Roman" w:cs="Times New Roman"/>
                <w:color w:val="000000" w:themeColor="text1"/>
              </w:rPr>
            </w:pPr>
            <w:r w:rsidRPr="000914AD">
              <w:rPr>
                <w:rFonts w:ascii="Times New Roman" w:hAnsi="Times New Roman" w:cs="Times New Roman"/>
                <w:bCs/>
                <w:color w:val="000000" w:themeColor="text1"/>
              </w:rPr>
              <w:t>7. Projekto atitikimas prioritetui (30 balų).</w:t>
            </w:r>
          </w:p>
          <w:p w14:paraId="1174A900" w14:textId="77777777" w:rsidR="000914AD" w:rsidRPr="000914AD" w:rsidRDefault="000914AD" w:rsidP="00145A5B">
            <w:pPr>
              <w:pStyle w:val="Betarp"/>
              <w:ind w:firstLine="709"/>
              <w:jc w:val="both"/>
            </w:pPr>
          </w:p>
        </w:tc>
      </w:tr>
      <w:tr w:rsidR="000914AD" w:rsidRPr="000914AD" w14:paraId="7AAEC145" w14:textId="77777777" w:rsidTr="00145A5B">
        <w:trPr>
          <w:trHeight w:val="20"/>
        </w:trPr>
        <w:tc>
          <w:tcPr>
            <w:tcW w:w="1696" w:type="dxa"/>
            <w:tcBorders>
              <w:top w:val="single" w:sz="4" w:space="0" w:color="auto"/>
              <w:left w:val="single" w:sz="4" w:space="0" w:color="auto"/>
              <w:bottom w:val="single" w:sz="4" w:space="0" w:color="auto"/>
              <w:right w:val="single" w:sz="4" w:space="0" w:color="auto"/>
            </w:tcBorders>
          </w:tcPr>
          <w:p w14:paraId="3C16843A" w14:textId="77777777" w:rsidR="000914AD" w:rsidRPr="000914AD" w:rsidRDefault="000914AD" w:rsidP="00145A5B">
            <w:pPr>
              <w:pStyle w:val="Default"/>
              <w:rPr>
                <w:rFonts w:ascii="Times New Roman" w:hAnsi="Times New Roman" w:cs="Times New Roman"/>
              </w:rPr>
            </w:pPr>
            <w:r w:rsidRPr="000914AD">
              <w:rPr>
                <w:rFonts w:ascii="Times New Roman" w:hAnsi="Times New Roman" w:cs="Times New Roman"/>
                <w:b/>
                <w:bCs/>
              </w:rPr>
              <w:t xml:space="preserve">Kitos sąlygos </w:t>
            </w:r>
          </w:p>
        </w:tc>
        <w:tc>
          <w:tcPr>
            <w:tcW w:w="7708" w:type="dxa"/>
            <w:tcBorders>
              <w:top w:val="single" w:sz="4" w:space="0" w:color="auto"/>
              <w:left w:val="single" w:sz="4" w:space="0" w:color="auto"/>
              <w:bottom w:val="single" w:sz="4" w:space="0" w:color="auto"/>
              <w:right w:val="single" w:sz="4" w:space="0" w:color="auto"/>
            </w:tcBorders>
            <w:shd w:val="clear" w:color="auto" w:fill="auto"/>
          </w:tcPr>
          <w:p w14:paraId="133B1879" w14:textId="45EF2AF0" w:rsidR="000914AD" w:rsidRPr="000914AD" w:rsidRDefault="000914AD" w:rsidP="000914AD">
            <w:pPr>
              <w:pStyle w:val="Default"/>
              <w:numPr>
                <w:ilvl w:val="0"/>
                <w:numId w:val="12"/>
              </w:numPr>
              <w:tabs>
                <w:tab w:val="left" w:pos="0"/>
              </w:tabs>
              <w:ind w:left="0" w:firstLine="29"/>
              <w:jc w:val="both"/>
              <w:rPr>
                <w:rFonts w:ascii="Times New Roman" w:hAnsi="Times New Roman" w:cs="Times New Roman"/>
              </w:rPr>
            </w:pPr>
            <w:r w:rsidRPr="000914AD">
              <w:rPr>
                <w:rFonts w:ascii="Times New Roman" w:hAnsi="Times New Roman" w:cs="Times New Roman"/>
              </w:rPr>
              <w:t>Įtraukti įvairias vietos, kurioje yra rezidencija, bendruomenes į reziduojančių kultūros ar meno kūrėjų veiklas ar įgyvendinamus projektus per edukacines veiklas ir kūrybos pristatymus</w:t>
            </w:r>
            <w:r w:rsidR="00FA6C8E">
              <w:rPr>
                <w:rFonts w:ascii="Times New Roman" w:hAnsi="Times New Roman" w:cs="Times New Roman"/>
              </w:rPr>
              <w:t>.</w:t>
            </w:r>
          </w:p>
          <w:p w14:paraId="5D26A0D6" w14:textId="034F1641" w:rsidR="000914AD" w:rsidRPr="000914AD" w:rsidRDefault="000914AD" w:rsidP="000914AD">
            <w:pPr>
              <w:pStyle w:val="Default"/>
              <w:numPr>
                <w:ilvl w:val="0"/>
                <w:numId w:val="12"/>
              </w:numPr>
              <w:tabs>
                <w:tab w:val="left" w:pos="0"/>
              </w:tabs>
              <w:ind w:left="0" w:firstLine="29"/>
              <w:jc w:val="both"/>
              <w:rPr>
                <w:rFonts w:ascii="Times New Roman" w:hAnsi="Times New Roman" w:cs="Times New Roman"/>
              </w:rPr>
            </w:pPr>
            <w:r w:rsidRPr="000914AD">
              <w:rPr>
                <w:rFonts w:ascii="Times New Roman" w:hAnsi="Times New Roman" w:cs="Times New Roman"/>
              </w:rPr>
              <w:t>Pristatyti Neringos gyventojams rezidentų sukurtus baigtinius meno ar kultūros kūrinius</w:t>
            </w:r>
            <w:r w:rsidR="00FA6C8E">
              <w:rPr>
                <w:rFonts w:ascii="Times New Roman" w:hAnsi="Times New Roman" w:cs="Times New Roman"/>
              </w:rPr>
              <w:t>.</w:t>
            </w:r>
          </w:p>
          <w:p w14:paraId="6E66D964" w14:textId="0C155FA8" w:rsidR="000914AD" w:rsidRPr="00000A17" w:rsidRDefault="000914AD" w:rsidP="000914AD">
            <w:pPr>
              <w:pStyle w:val="Sraopastraipa"/>
              <w:numPr>
                <w:ilvl w:val="0"/>
                <w:numId w:val="12"/>
              </w:numPr>
              <w:ind w:left="0" w:firstLine="29"/>
              <w:rPr>
                <w:szCs w:val="24"/>
                <w:lang w:val="lt-LT"/>
              </w:rPr>
            </w:pPr>
            <w:r w:rsidRPr="00000A17">
              <w:rPr>
                <w:szCs w:val="24"/>
                <w:lang w:val="lt-LT"/>
              </w:rPr>
              <w:t>Pareiškėjas paraiškoje nurodo rezidencijoje siūlomas gyvenimo ir darbo sąlygas bei numatytas rezidentų atrankos procedūras bei kriterijus</w:t>
            </w:r>
            <w:r w:rsidR="00FA6C8E">
              <w:rPr>
                <w:szCs w:val="24"/>
                <w:lang w:val="lt-LT"/>
              </w:rPr>
              <w:t>.</w:t>
            </w:r>
          </w:p>
        </w:tc>
      </w:tr>
      <w:tr w:rsidR="000914AD" w:rsidRPr="000914AD" w14:paraId="2AE391F4" w14:textId="77777777" w:rsidTr="00145A5B">
        <w:trPr>
          <w:trHeight w:val="20"/>
        </w:trPr>
        <w:tc>
          <w:tcPr>
            <w:tcW w:w="1696" w:type="dxa"/>
            <w:tcBorders>
              <w:top w:val="single" w:sz="4" w:space="0" w:color="auto"/>
              <w:left w:val="single" w:sz="4" w:space="0" w:color="auto"/>
              <w:bottom w:val="single" w:sz="4" w:space="0" w:color="auto"/>
              <w:right w:val="single" w:sz="4" w:space="0" w:color="auto"/>
            </w:tcBorders>
          </w:tcPr>
          <w:p w14:paraId="1D395C4B" w14:textId="77777777" w:rsidR="000914AD" w:rsidRPr="000914AD" w:rsidRDefault="000914AD" w:rsidP="00145A5B">
            <w:pPr>
              <w:pStyle w:val="Default"/>
              <w:rPr>
                <w:rFonts w:ascii="Times New Roman" w:hAnsi="Times New Roman" w:cs="Times New Roman"/>
                <w:b/>
                <w:bCs/>
              </w:rPr>
            </w:pPr>
            <w:r w:rsidRPr="000914AD">
              <w:rPr>
                <w:rFonts w:ascii="Times New Roman" w:hAnsi="Times New Roman" w:cs="Times New Roman"/>
                <w:b/>
                <w:bCs/>
              </w:rPr>
              <w:t>Paraiškas galintys teikti subjektai</w:t>
            </w:r>
          </w:p>
        </w:tc>
        <w:tc>
          <w:tcPr>
            <w:tcW w:w="7708" w:type="dxa"/>
            <w:tcBorders>
              <w:top w:val="single" w:sz="4" w:space="0" w:color="auto"/>
              <w:left w:val="single" w:sz="4" w:space="0" w:color="auto"/>
              <w:bottom w:val="single" w:sz="4" w:space="0" w:color="auto"/>
              <w:right w:val="single" w:sz="4" w:space="0" w:color="auto"/>
            </w:tcBorders>
          </w:tcPr>
          <w:p w14:paraId="3C967633" w14:textId="2B0371AC" w:rsidR="000914AD" w:rsidRPr="000914AD" w:rsidRDefault="000914AD" w:rsidP="00145A5B">
            <w:pPr>
              <w:pStyle w:val="Default"/>
              <w:tabs>
                <w:tab w:val="left" w:pos="274"/>
              </w:tabs>
              <w:jc w:val="both"/>
              <w:rPr>
                <w:rFonts w:ascii="Times New Roman" w:hAnsi="Times New Roman" w:cs="Times New Roman"/>
              </w:rPr>
            </w:pPr>
            <w:r w:rsidRPr="000914AD">
              <w:rPr>
                <w:rFonts w:ascii="Times New Roman" w:hAnsi="Times New Roman" w:cs="Times New Roman"/>
              </w:rPr>
              <w:t>Lietuvos Respublikos įstatymų nustatyta tvarka įregistruotos ne pelno siekiančios organizacijos: asociacijos, viešosios įstaigos, valstybės biudžetinės įstaigos, veikiančios kultūros srityje ir teikiančios kultūrines paslaugas, išskyrus Neringos savivaldybės (toliau – Savivaldybė) biudžetines įstaigas (Savivaldybės biudžetinės įstaigos gali būti projekto partnerėmis)</w:t>
            </w:r>
            <w:r w:rsidR="00FA6C8E">
              <w:rPr>
                <w:rFonts w:ascii="Times New Roman" w:hAnsi="Times New Roman" w:cs="Times New Roman"/>
              </w:rPr>
              <w:t>.</w:t>
            </w:r>
          </w:p>
          <w:p w14:paraId="73414AE8" w14:textId="258EB6F5" w:rsidR="000914AD" w:rsidRPr="000914AD" w:rsidRDefault="000914AD" w:rsidP="00145A5B">
            <w:pPr>
              <w:pStyle w:val="Default"/>
              <w:tabs>
                <w:tab w:val="left" w:pos="274"/>
              </w:tabs>
              <w:jc w:val="both"/>
              <w:rPr>
                <w:rFonts w:ascii="Times New Roman" w:hAnsi="Times New Roman" w:cs="Times New Roman"/>
              </w:rPr>
            </w:pPr>
          </w:p>
        </w:tc>
      </w:tr>
    </w:tbl>
    <w:p w14:paraId="1123D619" w14:textId="77777777" w:rsidR="000914AD" w:rsidRDefault="000914AD" w:rsidP="000914AD">
      <w:pPr>
        <w:ind w:firstLine="0"/>
        <w:rPr>
          <w:b/>
          <w:lang w:eastAsia="en-US"/>
        </w:rPr>
      </w:pPr>
    </w:p>
    <w:p w14:paraId="26D949BC" w14:textId="77777777" w:rsidR="000914AD" w:rsidRDefault="000914AD" w:rsidP="000914AD">
      <w:pPr>
        <w:jc w:val="center"/>
      </w:pPr>
      <w:r>
        <w:t>_______________________</w:t>
      </w:r>
    </w:p>
    <w:p w14:paraId="6B7DFF11" w14:textId="77777777" w:rsidR="005955E1" w:rsidRPr="007603F3" w:rsidRDefault="005955E1" w:rsidP="007603F3">
      <w:pPr>
        <w:tabs>
          <w:tab w:val="left" w:pos="316"/>
          <w:tab w:val="left" w:pos="458"/>
        </w:tabs>
        <w:spacing w:after="160" w:line="259" w:lineRule="auto"/>
        <w:jc w:val="center"/>
        <w:rPr>
          <w:sz w:val="22"/>
          <w:szCs w:val="22"/>
        </w:rPr>
      </w:pPr>
    </w:p>
    <w:sectPr w:rsidR="005955E1" w:rsidRPr="007603F3" w:rsidSect="00B40A38">
      <w:headerReference w:type="default" r:id="rId8"/>
      <w:headerReference w:type="first" r:id="rId9"/>
      <w:footnotePr>
        <w:pos w:val="beneathText"/>
      </w:footnotePr>
      <w:pgSz w:w="11905" w:h="16837"/>
      <w:pgMar w:top="862" w:right="567" w:bottom="426" w:left="1701" w:header="847" w:footer="5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5D40" w14:textId="77777777" w:rsidR="007F2F60" w:rsidRDefault="007F2F60">
      <w:r>
        <w:separator/>
      </w:r>
    </w:p>
  </w:endnote>
  <w:endnote w:type="continuationSeparator" w:id="0">
    <w:p w14:paraId="3ECA16DC" w14:textId="77777777" w:rsidR="007F2F60" w:rsidRDefault="007F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288B" w14:textId="77777777" w:rsidR="007F2F60" w:rsidRDefault="007F2F60">
      <w:r>
        <w:separator/>
      </w:r>
    </w:p>
  </w:footnote>
  <w:footnote w:type="continuationSeparator" w:id="0">
    <w:p w14:paraId="20D2D046" w14:textId="77777777" w:rsidR="007F2F60" w:rsidRDefault="007F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A744" w14:textId="77777777" w:rsidR="000D6F55" w:rsidRPr="00DC4F50" w:rsidRDefault="000D6F55" w:rsidP="00000A17">
    <w:pPr>
      <w:pStyle w:val="Address1"/>
      <w:ind w:firstLine="0"/>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C246" w14:textId="77777777" w:rsidR="007603F3" w:rsidRDefault="007603F3" w:rsidP="007603F3">
    <w:pPr>
      <w:pStyle w:val="CompanyName"/>
      <w:tabs>
        <w:tab w:val="left" w:pos="4395"/>
        <w:tab w:val="left" w:pos="6647"/>
      </w:tabs>
      <w:ind w:firstLine="0"/>
    </w:pPr>
    <w:r>
      <w:rPr>
        <w:noProof/>
        <w:lang w:val="lt-LT" w:eastAsia="lt-LT"/>
      </w:rPr>
      <w:drawing>
        <wp:inline distT="0" distB="0" distL="0" distR="0" wp14:anchorId="16D5BEDC" wp14:editId="2107B333">
          <wp:extent cx="552450" cy="64770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pic:spPr>
              </pic:pic>
            </a:graphicData>
          </a:graphic>
        </wp:inline>
      </w:drawing>
    </w:r>
  </w:p>
  <w:p w14:paraId="43ECC4FB" w14:textId="77777777" w:rsidR="007603F3" w:rsidRDefault="007603F3" w:rsidP="007603F3">
    <w:pPr>
      <w:ind w:firstLine="0"/>
      <w:jc w:val="center"/>
      <w:rPr>
        <w:b/>
        <w:bCs/>
        <w:sz w:val="28"/>
        <w:szCs w:val="28"/>
      </w:rPr>
    </w:pPr>
    <w:r>
      <w:rPr>
        <w:b/>
        <w:bCs/>
        <w:sz w:val="28"/>
        <w:szCs w:val="28"/>
      </w:rPr>
      <w:t>NERINGOS SAVIVALDYBĖS ADMINISTRACIJOS</w:t>
    </w:r>
  </w:p>
  <w:p w14:paraId="6D4DAAF2" w14:textId="77777777" w:rsidR="007603F3" w:rsidRDefault="007603F3" w:rsidP="007603F3">
    <w:pPr>
      <w:ind w:firstLine="0"/>
      <w:jc w:val="center"/>
      <w:rPr>
        <w:b/>
        <w:bCs/>
        <w:sz w:val="28"/>
        <w:szCs w:val="28"/>
      </w:rPr>
    </w:pPr>
    <w:r>
      <w:rPr>
        <w:b/>
        <w:bCs/>
        <w:sz w:val="28"/>
        <w:szCs w:val="28"/>
      </w:rPr>
      <w:t>DIREKTORIUS</w:t>
    </w:r>
  </w:p>
  <w:p w14:paraId="4846D8C5" w14:textId="77777777" w:rsidR="007603F3" w:rsidRPr="007603F3" w:rsidRDefault="007603F3" w:rsidP="00056108">
    <w:pPr>
      <w:pStyle w:val="Antrat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FB526E"/>
    <w:multiLevelType w:val="hybridMultilevel"/>
    <w:tmpl w:val="14AC5E56"/>
    <w:name w:val="WW8Num122"/>
    <w:lvl w:ilvl="0" w:tplc="E20EB890">
      <w:start w:val="3"/>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C9AE8E5E">
      <w:start w:val="3"/>
      <w:numFmt w:val="decimal"/>
      <w:lvlText w:val="%3."/>
      <w:lvlJc w:val="left"/>
      <w:pPr>
        <w:tabs>
          <w:tab w:val="num" w:pos="2340"/>
        </w:tabs>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43563E0"/>
    <w:multiLevelType w:val="hybridMultilevel"/>
    <w:tmpl w:val="202C7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1F47FD"/>
    <w:multiLevelType w:val="multilevel"/>
    <w:tmpl w:val="A7FE2E4A"/>
    <w:name w:val="WW8Num1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E74754F"/>
    <w:multiLevelType w:val="hybridMultilevel"/>
    <w:tmpl w:val="EB34BA4A"/>
    <w:lvl w:ilvl="0" w:tplc="95C2C2D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33776AE"/>
    <w:multiLevelType w:val="hybridMultilevel"/>
    <w:tmpl w:val="176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2CE"/>
    <w:multiLevelType w:val="hybridMultilevel"/>
    <w:tmpl w:val="311C9016"/>
    <w:lvl w:ilvl="0" w:tplc="43D00BE8">
      <w:start w:val="1"/>
      <w:numFmt w:val="decimal"/>
      <w:lvlText w:val="%1."/>
      <w:lvlJc w:val="left"/>
      <w:pPr>
        <w:ind w:left="1069"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BE45489"/>
    <w:multiLevelType w:val="hybridMultilevel"/>
    <w:tmpl w:val="12FC93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E630A84"/>
    <w:multiLevelType w:val="hybridMultilevel"/>
    <w:tmpl w:val="97AC515A"/>
    <w:lvl w:ilvl="0" w:tplc="5B10F0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440A667B"/>
    <w:multiLevelType w:val="hybridMultilevel"/>
    <w:tmpl w:val="6E4E1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CA10B09"/>
    <w:multiLevelType w:val="multilevel"/>
    <w:tmpl w:val="2B4C8ED2"/>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4F0423DA"/>
    <w:multiLevelType w:val="hybridMultilevel"/>
    <w:tmpl w:val="84A89466"/>
    <w:lvl w:ilvl="0" w:tplc="2D1ACD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61DC6EBB"/>
    <w:multiLevelType w:val="hybridMultilevel"/>
    <w:tmpl w:val="C3D8C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5CA4399"/>
    <w:multiLevelType w:val="multilevel"/>
    <w:tmpl w:val="FDF6818C"/>
    <w:lvl w:ilvl="0">
      <w:start w:val="1"/>
      <w:numFmt w:val="decimal"/>
      <w:lvlText w:val="%1."/>
      <w:lvlJc w:val="left"/>
      <w:pPr>
        <w:ind w:left="1495" w:hanging="360"/>
      </w:pPr>
      <w:rPr>
        <w:rFonts w:hint="default"/>
      </w:rPr>
    </w:lvl>
    <w:lvl w:ilvl="1">
      <w:start w:val="1"/>
      <w:numFmt w:val="decimal"/>
      <w:isLgl/>
      <w:lvlText w:val="%2."/>
      <w:lvlJc w:val="left"/>
      <w:pPr>
        <w:ind w:left="2062" w:hanging="360"/>
      </w:pPr>
      <w:rPr>
        <w:rFonts w:ascii="Times New Roman" w:eastAsia="Times New Roman" w:hAnsi="Times New Roman" w:cs="Times New Roman"/>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15" w15:restartNumberingAfterBreak="0">
    <w:nsid w:val="70BA65ED"/>
    <w:multiLevelType w:val="hybridMultilevel"/>
    <w:tmpl w:val="2578BA3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15:restartNumberingAfterBreak="0">
    <w:nsid w:val="70ED7678"/>
    <w:multiLevelType w:val="hybridMultilevel"/>
    <w:tmpl w:val="0E2E5396"/>
    <w:lvl w:ilvl="0" w:tplc="7B9472B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757C54D0"/>
    <w:multiLevelType w:val="hybridMultilevel"/>
    <w:tmpl w:val="C3D8CA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443391"/>
    <w:multiLevelType w:val="multilevel"/>
    <w:tmpl w:val="CA9E8B3E"/>
    <w:name w:val="WW8Num12"/>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113"/>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6"/>
  </w:num>
  <w:num w:numId="3">
    <w:abstractNumId w:val="11"/>
  </w:num>
  <w:num w:numId="4">
    <w:abstractNumId w:val="14"/>
  </w:num>
  <w:num w:numId="5">
    <w:abstractNumId w:val="12"/>
  </w:num>
  <w:num w:numId="6">
    <w:abstractNumId w:val="6"/>
  </w:num>
  <w:num w:numId="7">
    <w:abstractNumId w:val="10"/>
  </w:num>
  <w:num w:numId="8">
    <w:abstractNumId w:val="13"/>
  </w:num>
  <w:num w:numId="9">
    <w:abstractNumId w:val="2"/>
  </w:num>
  <w:num w:numId="10">
    <w:abstractNumId w:val="15"/>
  </w:num>
  <w:num w:numId="11">
    <w:abstractNumId w:val="17"/>
  </w:num>
  <w:num w:numId="12">
    <w:abstractNumId w:val="3"/>
  </w:num>
  <w:num w:numId="13">
    <w:abstractNumId w:val="5"/>
  </w:num>
  <w:num w:numId="14">
    <w:abstractNumId w:val="7"/>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9C"/>
    <w:rsid w:val="00000A17"/>
    <w:rsid w:val="00001C0E"/>
    <w:rsid w:val="00003D43"/>
    <w:rsid w:val="000067FC"/>
    <w:rsid w:val="00007B43"/>
    <w:rsid w:val="0002075A"/>
    <w:rsid w:val="00020B22"/>
    <w:rsid w:val="00034075"/>
    <w:rsid w:val="000370A7"/>
    <w:rsid w:val="0004079C"/>
    <w:rsid w:val="00045D96"/>
    <w:rsid w:val="000523C1"/>
    <w:rsid w:val="00054F1F"/>
    <w:rsid w:val="00055851"/>
    <w:rsid w:val="00056108"/>
    <w:rsid w:val="000600BC"/>
    <w:rsid w:val="000700DF"/>
    <w:rsid w:val="0007120F"/>
    <w:rsid w:val="0008578F"/>
    <w:rsid w:val="000865C4"/>
    <w:rsid w:val="000914AD"/>
    <w:rsid w:val="0009682B"/>
    <w:rsid w:val="000A19CE"/>
    <w:rsid w:val="000A2000"/>
    <w:rsid w:val="000A284C"/>
    <w:rsid w:val="000A3174"/>
    <w:rsid w:val="000A6D6E"/>
    <w:rsid w:val="000B0047"/>
    <w:rsid w:val="000B1656"/>
    <w:rsid w:val="000B26DF"/>
    <w:rsid w:val="000C2A51"/>
    <w:rsid w:val="000C4A88"/>
    <w:rsid w:val="000D3615"/>
    <w:rsid w:val="000D4536"/>
    <w:rsid w:val="000D66D8"/>
    <w:rsid w:val="000D6F55"/>
    <w:rsid w:val="000E110B"/>
    <w:rsid w:val="000E2200"/>
    <w:rsid w:val="000E5C0A"/>
    <w:rsid w:val="000E5C7C"/>
    <w:rsid w:val="000F156B"/>
    <w:rsid w:val="000F2076"/>
    <w:rsid w:val="000F4A44"/>
    <w:rsid w:val="000F4B97"/>
    <w:rsid w:val="0010694E"/>
    <w:rsid w:val="001167F2"/>
    <w:rsid w:val="00120E4A"/>
    <w:rsid w:val="00120EE6"/>
    <w:rsid w:val="00124651"/>
    <w:rsid w:val="00125EE3"/>
    <w:rsid w:val="00141B2F"/>
    <w:rsid w:val="00145721"/>
    <w:rsid w:val="00150057"/>
    <w:rsid w:val="00151204"/>
    <w:rsid w:val="001546CD"/>
    <w:rsid w:val="001552F5"/>
    <w:rsid w:val="00155EAD"/>
    <w:rsid w:val="00170DD0"/>
    <w:rsid w:val="0017266B"/>
    <w:rsid w:val="0017427A"/>
    <w:rsid w:val="001766AE"/>
    <w:rsid w:val="00192D31"/>
    <w:rsid w:val="001A51A3"/>
    <w:rsid w:val="001A5FE6"/>
    <w:rsid w:val="001C06AC"/>
    <w:rsid w:val="001C0CA6"/>
    <w:rsid w:val="001C3948"/>
    <w:rsid w:val="001C76A9"/>
    <w:rsid w:val="001C7B1B"/>
    <w:rsid w:val="001D1508"/>
    <w:rsid w:val="001D55E4"/>
    <w:rsid w:val="001D617B"/>
    <w:rsid w:val="001E08F0"/>
    <w:rsid w:val="001E095F"/>
    <w:rsid w:val="001F1014"/>
    <w:rsid w:val="001F24CF"/>
    <w:rsid w:val="00200BF8"/>
    <w:rsid w:val="00203AB4"/>
    <w:rsid w:val="002056E0"/>
    <w:rsid w:val="00205CB7"/>
    <w:rsid w:val="00210ED4"/>
    <w:rsid w:val="00214069"/>
    <w:rsid w:val="002150C1"/>
    <w:rsid w:val="002151FA"/>
    <w:rsid w:val="00220403"/>
    <w:rsid w:val="00224149"/>
    <w:rsid w:val="00235C25"/>
    <w:rsid w:val="00241643"/>
    <w:rsid w:val="00251728"/>
    <w:rsid w:val="002539F2"/>
    <w:rsid w:val="00263A25"/>
    <w:rsid w:val="00265721"/>
    <w:rsid w:val="00265AE1"/>
    <w:rsid w:val="00265F79"/>
    <w:rsid w:val="0026724F"/>
    <w:rsid w:val="0027360D"/>
    <w:rsid w:val="00277AF4"/>
    <w:rsid w:val="00284C6C"/>
    <w:rsid w:val="002A1443"/>
    <w:rsid w:val="002A281E"/>
    <w:rsid w:val="002A305E"/>
    <w:rsid w:val="002B433E"/>
    <w:rsid w:val="002C3B09"/>
    <w:rsid w:val="002D1926"/>
    <w:rsid w:val="002D20AF"/>
    <w:rsid w:val="002D3B6B"/>
    <w:rsid w:val="002D6569"/>
    <w:rsid w:val="002D6B8F"/>
    <w:rsid w:val="002E0EBE"/>
    <w:rsid w:val="002E62B5"/>
    <w:rsid w:val="002F0306"/>
    <w:rsid w:val="002F16A1"/>
    <w:rsid w:val="002F389F"/>
    <w:rsid w:val="002F66CA"/>
    <w:rsid w:val="00300119"/>
    <w:rsid w:val="003025BE"/>
    <w:rsid w:val="00304469"/>
    <w:rsid w:val="0032455C"/>
    <w:rsid w:val="00334C13"/>
    <w:rsid w:val="00347868"/>
    <w:rsid w:val="003546D6"/>
    <w:rsid w:val="003552C9"/>
    <w:rsid w:val="0035757B"/>
    <w:rsid w:val="00361495"/>
    <w:rsid w:val="003650F0"/>
    <w:rsid w:val="00371422"/>
    <w:rsid w:val="003800EC"/>
    <w:rsid w:val="00381723"/>
    <w:rsid w:val="003834C8"/>
    <w:rsid w:val="00383FFE"/>
    <w:rsid w:val="00391D8E"/>
    <w:rsid w:val="00395C3B"/>
    <w:rsid w:val="003B1C3D"/>
    <w:rsid w:val="003C46B8"/>
    <w:rsid w:val="003C5D74"/>
    <w:rsid w:val="003C6A90"/>
    <w:rsid w:val="003C7058"/>
    <w:rsid w:val="003D3CDD"/>
    <w:rsid w:val="003D6997"/>
    <w:rsid w:val="003E27D2"/>
    <w:rsid w:val="003E7072"/>
    <w:rsid w:val="003F4542"/>
    <w:rsid w:val="00402C24"/>
    <w:rsid w:val="004038DD"/>
    <w:rsid w:val="004150F2"/>
    <w:rsid w:val="00416FC2"/>
    <w:rsid w:val="00421553"/>
    <w:rsid w:val="0042602A"/>
    <w:rsid w:val="0042799D"/>
    <w:rsid w:val="00427C6F"/>
    <w:rsid w:val="00432DD3"/>
    <w:rsid w:val="00441BEB"/>
    <w:rsid w:val="00443256"/>
    <w:rsid w:val="00443539"/>
    <w:rsid w:val="0045297C"/>
    <w:rsid w:val="00453800"/>
    <w:rsid w:val="004574D2"/>
    <w:rsid w:val="00461C4D"/>
    <w:rsid w:val="00463879"/>
    <w:rsid w:val="00464964"/>
    <w:rsid w:val="00474FD3"/>
    <w:rsid w:val="00484CB7"/>
    <w:rsid w:val="0048668F"/>
    <w:rsid w:val="004958B2"/>
    <w:rsid w:val="00496087"/>
    <w:rsid w:val="00496E8F"/>
    <w:rsid w:val="00497B44"/>
    <w:rsid w:val="004A03C1"/>
    <w:rsid w:val="004A0924"/>
    <w:rsid w:val="004A4072"/>
    <w:rsid w:val="004B53E1"/>
    <w:rsid w:val="004B75D3"/>
    <w:rsid w:val="004C109B"/>
    <w:rsid w:val="004C3D7D"/>
    <w:rsid w:val="004C5F58"/>
    <w:rsid w:val="004D00E9"/>
    <w:rsid w:val="004D257F"/>
    <w:rsid w:val="004E32B7"/>
    <w:rsid w:val="004F0139"/>
    <w:rsid w:val="004F1E0A"/>
    <w:rsid w:val="004F4679"/>
    <w:rsid w:val="004F6763"/>
    <w:rsid w:val="005037CD"/>
    <w:rsid w:val="005039D6"/>
    <w:rsid w:val="00506415"/>
    <w:rsid w:val="005113BD"/>
    <w:rsid w:val="00514FF5"/>
    <w:rsid w:val="00517D7C"/>
    <w:rsid w:val="005357DD"/>
    <w:rsid w:val="00536759"/>
    <w:rsid w:val="00547867"/>
    <w:rsid w:val="00547C04"/>
    <w:rsid w:val="00550D58"/>
    <w:rsid w:val="005520C1"/>
    <w:rsid w:val="00552E9F"/>
    <w:rsid w:val="00554DEA"/>
    <w:rsid w:val="005635B5"/>
    <w:rsid w:val="00563E2E"/>
    <w:rsid w:val="00572F46"/>
    <w:rsid w:val="0057372A"/>
    <w:rsid w:val="00591FAC"/>
    <w:rsid w:val="005955E1"/>
    <w:rsid w:val="005962CC"/>
    <w:rsid w:val="0059667F"/>
    <w:rsid w:val="0059679D"/>
    <w:rsid w:val="00597287"/>
    <w:rsid w:val="005A0F78"/>
    <w:rsid w:val="005A7C9A"/>
    <w:rsid w:val="005B283D"/>
    <w:rsid w:val="005B3557"/>
    <w:rsid w:val="005B4F31"/>
    <w:rsid w:val="005B6984"/>
    <w:rsid w:val="005B78AC"/>
    <w:rsid w:val="005C0B3E"/>
    <w:rsid w:val="005C28A2"/>
    <w:rsid w:val="005C468A"/>
    <w:rsid w:val="005D1348"/>
    <w:rsid w:val="005D2257"/>
    <w:rsid w:val="005E1D72"/>
    <w:rsid w:val="00607339"/>
    <w:rsid w:val="00614BB5"/>
    <w:rsid w:val="00616DB0"/>
    <w:rsid w:val="00622959"/>
    <w:rsid w:val="00633E08"/>
    <w:rsid w:val="00633E83"/>
    <w:rsid w:val="00635B15"/>
    <w:rsid w:val="00644687"/>
    <w:rsid w:val="00645D4B"/>
    <w:rsid w:val="00646D7B"/>
    <w:rsid w:val="0065434F"/>
    <w:rsid w:val="006548FA"/>
    <w:rsid w:val="00655B32"/>
    <w:rsid w:val="00660214"/>
    <w:rsid w:val="006725E2"/>
    <w:rsid w:val="00672EE3"/>
    <w:rsid w:val="00673D69"/>
    <w:rsid w:val="00674A42"/>
    <w:rsid w:val="00675EBC"/>
    <w:rsid w:val="00677D8F"/>
    <w:rsid w:val="006810CD"/>
    <w:rsid w:val="006820CC"/>
    <w:rsid w:val="00694104"/>
    <w:rsid w:val="006963FF"/>
    <w:rsid w:val="006A026E"/>
    <w:rsid w:val="006A6C2D"/>
    <w:rsid w:val="006B464F"/>
    <w:rsid w:val="006B7A17"/>
    <w:rsid w:val="006C39AD"/>
    <w:rsid w:val="006C68F4"/>
    <w:rsid w:val="006C69E9"/>
    <w:rsid w:val="006C7703"/>
    <w:rsid w:val="006D79D8"/>
    <w:rsid w:val="006E1ACC"/>
    <w:rsid w:val="006E3093"/>
    <w:rsid w:val="006E476F"/>
    <w:rsid w:val="006F4C33"/>
    <w:rsid w:val="006F5339"/>
    <w:rsid w:val="00704F85"/>
    <w:rsid w:val="007075ED"/>
    <w:rsid w:val="0071281A"/>
    <w:rsid w:val="00713431"/>
    <w:rsid w:val="007223A9"/>
    <w:rsid w:val="00726D99"/>
    <w:rsid w:val="0072745D"/>
    <w:rsid w:val="00734B74"/>
    <w:rsid w:val="007352BD"/>
    <w:rsid w:val="00735AA9"/>
    <w:rsid w:val="00736565"/>
    <w:rsid w:val="00736B4B"/>
    <w:rsid w:val="007456D1"/>
    <w:rsid w:val="0074712E"/>
    <w:rsid w:val="00747220"/>
    <w:rsid w:val="00751706"/>
    <w:rsid w:val="00755B76"/>
    <w:rsid w:val="00756F2B"/>
    <w:rsid w:val="007603F3"/>
    <w:rsid w:val="00764A64"/>
    <w:rsid w:val="00765812"/>
    <w:rsid w:val="00782D9D"/>
    <w:rsid w:val="00785B5F"/>
    <w:rsid w:val="00785BF9"/>
    <w:rsid w:val="00794D7D"/>
    <w:rsid w:val="0079542F"/>
    <w:rsid w:val="00796154"/>
    <w:rsid w:val="007A52FA"/>
    <w:rsid w:val="007A5514"/>
    <w:rsid w:val="007A6931"/>
    <w:rsid w:val="007A6950"/>
    <w:rsid w:val="007B14B0"/>
    <w:rsid w:val="007B25D5"/>
    <w:rsid w:val="007B503F"/>
    <w:rsid w:val="007B7A75"/>
    <w:rsid w:val="007C0988"/>
    <w:rsid w:val="007C13C5"/>
    <w:rsid w:val="007D108A"/>
    <w:rsid w:val="007D3C18"/>
    <w:rsid w:val="007E1231"/>
    <w:rsid w:val="007E7F57"/>
    <w:rsid w:val="007F1D75"/>
    <w:rsid w:val="007F26FF"/>
    <w:rsid w:val="007F2F60"/>
    <w:rsid w:val="007F708C"/>
    <w:rsid w:val="007F77AF"/>
    <w:rsid w:val="00802B40"/>
    <w:rsid w:val="008134F8"/>
    <w:rsid w:val="008147F5"/>
    <w:rsid w:val="00823489"/>
    <w:rsid w:val="00825DD3"/>
    <w:rsid w:val="00835CFD"/>
    <w:rsid w:val="00835E6B"/>
    <w:rsid w:val="008364DC"/>
    <w:rsid w:val="00837693"/>
    <w:rsid w:val="008405A3"/>
    <w:rsid w:val="008435A3"/>
    <w:rsid w:val="00844C9C"/>
    <w:rsid w:val="00863C5C"/>
    <w:rsid w:val="0086739D"/>
    <w:rsid w:val="00870E28"/>
    <w:rsid w:val="00870F73"/>
    <w:rsid w:val="008718B0"/>
    <w:rsid w:val="00875996"/>
    <w:rsid w:val="008838FD"/>
    <w:rsid w:val="0088543D"/>
    <w:rsid w:val="00885830"/>
    <w:rsid w:val="00891FB5"/>
    <w:rsid w:val="00894902"/>
    <w:rsid w:val="008A148B"/>
    <w:rsid w:val="008A1564"/>
    <w:rsid w:val="008B6D51"/>
    <w:rsid w:val="008C66D3"/>
    <w:rsid w:val="008D443A"/>
    <w:rsid w:val="008E02C0"/>
    <w:rsid w:val="008E07B7"/>
    <w:rsid w:val="008E2089"/>
    <w:rsid w:val="00906A2E"/>
    <w:rsid w:val="00912FCC"/>
    <w:rsid w:val="009162DE"/>
    <w:rsid w:val="00922254"/>
    <w:rsid w:val="00927845"/>
    <w:rsid w:val="00934606"/>
    <w:rsid w:val="0094009E"/>
    <w:rsid w:val="00944022"/>
    <w:rsid w:val="0094508E"/>
    <w:rsid w:val="00946B3B"/>
    <w:rsid w:val="00960B18"/>
    <w:rsid w:val="009655F6"/>
    <w:rsid w:val="00965F2E"/>
    <w:rsid w:val="009663F3"/>
    <w:rsid w:val="009678BE"/>
    <w:rsid w:val="00975746"/>
    <w:rsid w:val="00975BD1"/>
    <w:rsid w:val="00990B55"/>
    <w:rsid w:val="00991E3D"/>
    <w:rsid w:val="0099503B"/>
    <w:rsid w:val="009A47DA"/>
    <w:rsid w:val="009B12EC"/>
    <w:rsid w:val="009B3926"/>
    <w:rsid w:val="009C0823"/>
    <w:rsid w:val="009D6126"/>
    <w:rsid w:val="009E5B42"/>
    <w:rsid w:val="009F05A6"/>
    <w:rsid w:val="009F3A3A"/>
    <w:rsid w:val="009F7686"/>
    <w:rsid w:val="00A0097A"/>
    <w:rsid w:val="00A111E6"/>
    <w:rsid w:val="00A13407"/>
    <w:rsid w:val="00A14906"/>
    <w:rsid w:val="00A15C12"/>
    <w:rsid w:val="00A236FF"/>
    <w:rsid w:val="00A25B34"/>
    <w:rsid w:val="00A36027"/>
    <w:rsid w:val="00A37CB5"/>
    <w:rsid w:val="00A43955"/>
    <w:rsid w:val="00A47698"/>
    <w:rsid w:val="00A47E30"/>
    <w:rsid w:val="00A54C35"/>
    <w:rsid w:val="00A56FE1"/>
    <w:rsid w:val="00A6361F"/>
    <w:rsid w:val="00A653DC"/>
    <w:rsid w:val="00A6559D"/>
    <w:rsid w:val="00A674F5"/>
    <w:rsid w:val="00A7607C"/>
    <w:rsid w:val="00A778AE"/>
    <w:rsid w:val="00A82DA3"/>
    <w:rsid w:val="00A84EA6"/>
    <w:rsid w:val="00A925E9"/>
    <w:rsid w:val="00A92DE3"/>
    <w:rsid w:val="00A978F3"/>
    <w:rsid w:val="00A97E6F"/>
    <w:rsid w:val="00AA07E5"/>
    <w:rsid w:val="00AA1C6C"/>
    <w:rsid w:val="00AA6E97"/>
    <w:rsid w:val="00AB113D"/>
    <w:rsid w:val="00AB3A33"/>
    <w:rsid w:val="00AC1AB3"/>
    <w:rsid w:val="00AC6C31"/>
    <w:rsid w:val="00AD00A2"/>
    <w:rsid w:val="00AD3108"/>
    <w:rsid w:val="00AE32BA"/>
    <w:rsid w:val="00AE5FD3"/>
    <w:rsid w:val="00AF1A45"/>
    <w:rsid w:val="00AF5CDE"/>
    <w:rsid w:val="00B1114C"/>
    <w:rsid w:val="00B12DC6"/>
    <w:rsid w:val="00B16651"/>
    <w:rsid w:val="00B30187"/>
    <w:rsid w:val="00B30F25"/>
    <w:rsid w:val="00B31F80"/>
    <w:rsid w:val="00B3291C"/>
    <w:rsid w:val="00B33C13"/>
    <w:rsid w:val="00B35C60"/>
    <w:rsid w:val="00B407AE"/>
    <w:rsid w:val="00B40A38"/>
    <w:rsid w:val="00B425AA"/>
    <w:rsid w:val="00B42E7D"/>
    <w:rsid w:val="00B465CB"/>
    <w:rsid w:val="00B46770"/>
    <w:rsid w:val="00B46E22"/>
    <w:rsid w:val="00B4754D"/>
    <w:rsid w:val="00B532A9"/>
    <w:rsid w:val="00B53FB3"/>
    <w:rsid w:val="00B54BD8"/>
    <w:rsid w:val="00B551F8"/>
    <w:rsid w:val="00B575EA"/>
    <w:rsid w:val="00B61294"/>
    <w:rsid w:val="00B62C90"/>
    <w:rsid w:val="00B65ED5"/>
    <w:rsid w:val="00B70AE7"/>
    <w:rsid w:val="00B75900"/>
    <w:rsid w:val="00B7779A"/>
    <w:rsid w:val="00B80B34"/>
    <w:rsid w:val="00B94DCC"/>
    <w:rsid w:val="00BA4960"/>
    <w:rsid w:val="00BA67D6"/>
    <w:rsid w:val="00BC3F33"/>
    <w:rsid w:val="00BC4019"/>
    <w:rsid w:val="00BC5D18"/>
    <w:rsid w:val="00BD456D"/>
    <w:rsid w:val="00BD68BB"/>
    <w:rsid w:val="00BF0B96"/>
    <w:rsid w:val="00BF1326"/>
    <w:rsid w:val="00BF2533"/>
    <w:rsid w:val="00BF7D0E"/>
    <w:rsid w:val="00C0517A"/>
    <w:rsid w:val="00C069B4"/>
    <w:rsid w:val="00C118FF"/>
    <w:rsid w:val="00C14E60"/>
    <w:rsid w:val="00C23B13"/>
    <w:rsid w:val="00C24320"/>
    <w:rsid w:val="00C42D3A"/>
    <w:rsid w:val="00C43AE6"/>
    <w:rsid w:val="00C51CBE"/>
    <w:rsid w:val="00C534FB"/>
    <w:rsid w:val="00C535AD"/>
    <w:rsid w:val="00C55E4D"/>
    <w:rsid w:val="00C57D3F"/>
    <w:rsid w:val="00C60220"/>
    <w:rsid w:val="00C62F4C"/>
    <w:rsid w:val="00C6665C"/>
    <w:rsid w:val="00C76C65"/>
    <w:rsid w:val="00C83373"/>
    <w:rsid w:val="00C947CB"/>
    <w:rsid w:val="00CA06B0"/>
    <w:rsid w:val="00CA5B11"/>
    <w:rsid w:val="00CA7751"/>
    <w:rsid w:val="00CB0658"/>
    <w:rsid w:val="00CB1A4D"/>
    <w:rsid w:val="00CB32A3"/>
    <w:rsid w:val="00CC5BFD"/>
    <w:rsid w:val="00CE0311"/>
    <w:rsid w:val="00CF0214"/>
    <w:rsid w:val="00D03D1C"/>
    <w:rsid w:val="00D059B1"/>
    <w:rsid w:val="00D07225"/>
    <w:rsid w:val="00D21452"/>
    <w:rsid w:val="00D21592"/>
    <w:rsid w:val="00D27E8D"/>
    <w:rsid w:val="00D314EC"/>
    <w:rsid w:val="00D3277F"/>
    <w:rsid w:val="00D349A4"/>
    <w:rsid w:val="00D35970"/>
    <w:rsid w:val="00D35AC6"/>
    <w:rsid w:val="00D366CF"/>
    <w:rsid w:val="00D47D4D"/>
    <w:rsid w:val="00D509A1"/>
    <w:rsid w:val="00D51721"/>
    <w:rsid w:val="00D636DD"/>
    <w:rsid w:val="00D63EE9"/>
    <w:rsid w:val="00D71536"/>
    <w:rsid w:val="00D730F8"/>
    <w:rsid w:val="00D747A0"/>
    <w:rsid w:val="00D74C07"/>
    <w:rsid w:val="00D76DCF"/>
    <w:rsid w:val="00D84EAD"/>
    <w:rsid w:val="00D87183"/>
    <w:rsid w:val="00D90ADA"/>
    <w:rsid w:val="00D94E01"/>
    <w:rsid w:val="00DA608F"/>
    <w:rsid w:val="00DB1C77"/>
    <w:rsid w:val="00DB5D1D"/>
    <w:rsid w:val="00DB7436"/>
    <w:rsid w:val="00DC2974"/>
    <w:rsid w:val="00DC44BB"/>
    <w:rsid w:val="00DC4F50"/>
    <w:rsid w:val="00DD0ECA"/>
    <w:rsid w:val="00DD4CA4"/>
    <w:rsid w:val="00DD66F6"/>
    <w:rsid w:val="00DE1168"/>
    <w:rsid w:val="00DE1391"/>
    <w:rsid w:val="00DE26AF"/>
    <w:rsid w:val="00DE5F8F"/>
    <w:rsid w:val="00DE7A32"/>
    <w:rsid w:val="00DF0C08"/>
    <w:rsid w:val="00DF60CE"/>
    <w:rsid w:val="00E017B2"/>
    <w:rsid w:val="00E05CE7"/>
    <w:rsid w:val="00E133AD"/>
    <w:rsid w:val="00E1640C"/>
    <w:rsid w:val="00E313D3"/>
    <w:rsid w:val="00E345B7"/>
    <w:rsid w:val="00E35D90"/>
    <w:rsid w:val="00E42E89"/>
    <w:rsid w:val="00E47A3A"/>
    <w:rsid w:val="00E56F9D"/>
    <w:rsid w:val="00E653CE"/>
    <w:rsid w:val="00E70740"/>
    <w:rsid w:val="00E713C8"/>
    <w:rsid w:val="00E74BA7"/>
    <w:rsid w:val="00E831BF"/>
    <w:rsid w:val="00E8750B"/>
    <w:rsid w:val="00E94FD1"/>
    <w:rsid w:val="00EA4FBC"/>
    <w:rsid w:val="00EA66BB"/>
    <w:rsid w:val="00EA6EE6"/>
    <w:rsid w:val="00EB02E1"/>
    <w:rsid w:val="00EB47BE"/>
    <w:rsid w:val="00EB6722"/>
    <w:rsid w:val="00EC1237"/>
    <w:rsid w:val="00EC6934"/>
    <w:rsid w:val="00ED3B19"/>
    <w:rsid w:val="00ED3F20"/>
    <w:rsid w:val="00EE0ADA"/>
    <w:rsid w:val="00EE38D7"/>
    <w:rsid w:val="00EE59ED"/>
    <w:rsid w:val="00EE7D49"/>
    <w:rsid w:val="00EF3BC0"/>
    <w:rsid w:val="00EF5086"/>
    <w:rsid w:val="00F06E32"/>
    <w:rsid w:val="00F1575F"/>
    <w:rsid w:val="00F165A8"/>
    <w:rsid w:val="00F23FF2"/>
    <w:rsid w:val="00F24EE2"/>
    <w:rsid w:val="00F25548"/>
    <w:rsid w:val="00F27D1F"/>
    <w:rsid w:val="00F3033C"/>
    <w:rsid w:val="00F34736"/>
    <w:rsid w:val="00F40232"/>
    <w:rsid w:val="00F435FE"/>
    <w:rsid w:val="00F466F6"/>
    <w:rsid w:val="00F54E72"/>
    <w:rsid w:val="00F57C11"/>
    <w:rsid w:val="00F6164A"/>
    <w:rsid w:val="00F61D09"/>
    <w:rsid w:val="00F61F6F"/>
    <w:rsid w:val="00F6594B"/>
    <w:rsid w:val="00F72CC6"/>
    <w:rsid w:val="00F7339B"/>
    <w:rsid w:val="00F93E36"/>
    <w:rsid w:val="00F95B67"/>
    <w:rsid w:val="00F95BEF"/>
    <w:rsid w:val="00F9671B"/>
    <w:rsid w:val="00F96901"/>
    <w:rsid w:val="00FA464B"/>
    <w:rsid w:val="00FA6C8E"/>
    <w:rsid w:val="00FB3752"/>
    <w:rsid w:val="00FB5EB3"/>
    <w:rsid w:val="00FC305A"/>
    <w:rsid w:val="00FD3FEF"/>
    <w:rsid w:val="00FD4031"/>
    <w:rsid w:val="00FE0C32"/>
    <w:rsid w:val="00FE0FCA"/>
    <w:rsid w:val="00FE34D4"/>
    <w:rsid w:val="00FE526F"/>
    <w:rsid w:val="00FE5B7B"/>
    <w:rsid w:val="00FF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B1156"/>
  <w15:docId w15:val="{74155992-B0E8-46CA-A160-02A9B2C6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34FB"/>
    <w:pPr>
      <w:suppressAutoHyphens/>
    </w:pPr>
    <w:rPr>
      <w:sz w:val="24"/>
      <w:lang w:val="en-US" w:eastAsia="ar-SA"/>
    </w:rPr>
  </w:style>
  <w:style w:type="paragraph" w:styleId="Antrat1">
    <w:name w:val="heading 1"/>
    <w:basedOn w:val="prastasis"/>
    <w:next w:val="prastasis"/>
    <w:qFormat/>
    <w:rsid w:val="00251728"/>
    <w:pPr>
      <w:keepNext/>
      <w:tabs>
        <w:tab w:val="num" w:pos="0"/>
      </w:tabs>
      <w:jc w:val="center"/>
      <w:outlineLvl w:val="0"/>
    </w:pPr>
    <w:rPr>
      <w:b/>
      <w:bCs/>
    </w:rPr>
  </w:style>
  <w:style w:type="paragraph" w:styleId="Antrat2">
    <w:name w:val="heading 2"/>
    <w:basedOn w:val="prastasis"/>
    <w:next w:val="prastasis"/>
    <w:link w:val="Antrat2Diagrama"/>
    <w:uiPriority w:val="9"/>
    <w:semiHidden/>
    <w:unhideWhenUsed/>
    <w:qFormat/>
    <w:rsid w:val="002056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rsid w:val="00251728"/>
  </w:style>
  <w:style w:type="character" w:customStyle="1" w:styleId="WW-Absatz-Standardschriftart1">
    <w:name w:val="WW-Absatz-Standardschriftart1"/>
    <w:rsid w:val="00251728"/>
  </w:style>
  <w:style w:type="character" w:customStyle="1" w:styleId="WW-Absatz-Standardschriftart11">
    <w:name w:val="WW-Absatz-Standardschriftart11"/>
    <w:rsid w:val="00251728"/>
  </w:style>
  <w:style w:type="character" w:customStyle="1" w:styleId="WW-Absatz-Standardschriftart111">
    <w:name w:val="WW-Absatz-Standardschriftart111"/>
    <w:rsid w:val="00251728"/>
  </w:style>
  <w:style w:type="character" w:customStyle="1" w:styleId="WW-Absatz-Standardschriftart1111">
    <w:name w:val="WW-Absatz-Standardschriftart1111"/>
    <w:rsid w:val="00251728"/>
  </w:style>
  <w:style w:type="character" w:customStyle="1" w:styleId="WW-Absatz-Standardschriftart11111">
    <w:name w:val="WW-Absatz-Standardschriftart11111"/>
    <w:rsid w:val="00251728"/>
  </w:style>
  <w:style w:type="character" w:customStyle="1" w:styleId="WW-Absatz-Standardschriftart111111">
    <w:name w:val="WW-Absatz-Standardschriftart111111"/>
    <w:rsid w:val="00251728"/>
  </w:style>
  <w:style w:type="character" w:customStyle="1" w:styleId="WW-Absatz-Standardschriftart1111111">
    <w:name w:val="WW-Absatz-Standardschriftart1111111"/>
    <w:rsid w:val="00251728"/>
  </w:style>
  <w:style w:type="character" w:customStyle="1" w:styleId="WW-Absatz-Standardschriftart11111111">
    <w:name w:val="WW-Absatz-Standardschriftart11111111"/>
    <w:rsid w:val="00251728"/>
  </w:style>
  <w:style w:type="character" w:customStyle="1" w:styleId="WW-Absatz-Standardschriftart111111111">
    <w:name w:val="WW-Absatz-Standardschriftart111111111"/>
    <w:rsid w:val="00251728"/>
  </w:style>
  <w:style w:type="character" w:customStyle="1" w:styleId="WW-Absatz-Standardschriftart1111111111">
    <w:name w:val="WW-Absatz-Standardschriftart1111111111"/>
    <w:rsid w:val="00251728"/>
  </w:style>
  <w:style w:type="character" w:customStyle="1" w:styleId="WW-DefaultParagraphFont">
    <w:name w:val="WW-Default Paragraph Font"/>
    <w:rsid w:val="00251728"/>
  </w:style>
  <w:style w:type="character" w:styleId="Hipersaitas">
    <w:name w:val="Hyperlink"/>
    <w:rsid w:val="00251728"/>
    <w:rPr>
      <w:color w:val="0000FF"/>
      <w:u w:val="single"/>
    </w:rPr>
  </w:style>
  <w:style w:type="character" w:customStyle="1" w:styleId="NumberingSymbols">
    <w:name w:val="Numbering Symbols"/>
    <w:rsid w:val="00251728"/>
  </w:style>
  <w:style w:type="character" w:customStyle="1" w:styleId="WW-NumberingSymbols">
    <w:name w:val="WW-Numbering Symbols"/>
    <w:rsid w:val="00251728"/>
  </w:style>
  <w:style w:type="character" w:customStyle="1" w:styleId="WW-NumberingSymbols1">
    <w:name w:val="WW-Numbering Symbols1"/>
    <w:rsid w:val="00251728"/>
  </w:style>
  <w:style w:type="character" w:customStyle="1" w:styleId="WW-NumberingSymbols11">
    <w:name w:val="WW-Numbering Symbols11"/>
    <w:rsid w:val="00251728"/>
  </w:style>
  <w:style w:type="character" w:customStyle="1" w:styleId="WW-NumberingSymbols111">
    <w:name w:val="WW-Numbering Symbols111"/>
    <w:rsid w:val="00251728"/>
  </w:style>
  <w:style w:type="character" w:customStyle="1" w:styleId="WW-NumberingSymbols1111">
    <w:name w:val="WW-Numbering Symbols1111"/>
    <w:rsid w:val="00251728"/>
  </w:style>
  <w:style w:type="character" w:customStyle="1" w:styleId="WW-NumberingSymbols11111">
    <w:name w:val="WW-Numbering Symbols11111"/>
    <w:rsid w:val="00251728"/>
  </w:style>
  <w:style w:type="character" w:customStyle="1" w:styleId="WW-NumberingSymbols111111">
    <w:name w:val="WW-Numbering Symbols111111"/>
    <w:rsid w:val="00251728"/>
  </w:style>
  <w:style w:type="character" w:customStyle="1" w:styleId="WW-NumberingSymbols1111111">
    <w:name w:val="WW-Numbering Symbols1111111"/>
    <w:rsid w:val="00251728"/>
  </w:style>
  <w:style w:type="character" w:customStyle="1" w:styleId="WW-NumberingSymbols11111111">
    <w:name w:val="WW-Numbering Symbols11111111"/>
    <w:rsid w:val="00251728"/>
  </w:style>
  <w:style w:type="character" w:customStyle="1" w:styleId="WW-NumberingSymbols111111111">
    <w:name w:val="WW-Numbering Symbols111111111"/>
    <w:rsid w:val="00251728"/>
  </w:style>
  <w:style w:type="paragraph" w:styleId="Pagrindinistekstas">
    <w:name w:val="Body Text"/>
    <w:basedOn w:val="prastasis"/>
    <w:rsid w:val="00251728"/>
    <w:pPr>
      <w:spacing w:after="120"/>
    </w:pPr>
  </w:style>
  <w:style w:type="paragraph" w:styleId="Sraas">
    <w:name w:val="List"/>
    <w:basedOn w:val="Pagrindinistekstas"/>
    <w:rsid w:val="00251728"/>
    <w:rPr>
      <w:rFonts w:cs="Tahoma"/>
    </w:rPr>
  </w:style>
  <w:style w:type="paragraph" w:customStyle="1" w:styleId="Caption1">
    <w:name w:val="Caption1"/>
    <w:basedOn w:val="prastasis"/>
    <w:rsid w:val="00251728"/>
    <w:pPr>
      <w:suppressLineNumbers/>
      <w:spacing w:before="120" w:after="120"/>
    </w:pPr>
    <w:rPr>
      <w:rFonts w:cs="Tahoma"/>
      <w:i/>
      <w:iCs/>
      <w:sz w:val="20"/>
    </w:rPr>
  </w:style>
  <w:style w:type="paragraph" w:customStyle="1" w:styleId="Index">
    <w:name w:val="Index"/>
    <w:basedOn w:val="prastasis"/>
    <w:rsid w:val="00251728"/>
    <w:pPr>
      <w:suppressLineNumbers/>
    </w:pPr>
    <w:rPr>
      <w:rFonts w:cs="Tahoma"/>
    </w:rPr>
  </w:style>
  <w:style w:type="paragraph" w:customStyle="1" w:styleId="Heading">
    <w:name w:val="Heading"/>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
    <w:name w:val="WW-Caption"/>
    <w:basedOn w:val="prastasis"/>
    <w:rsid w:val="00251728"/>
    <w:pPr>
      <w:suppressLineNumbers/>
      <w:spacing w:before="120" w:after="120"/>
    </w:pPr>
    <w:rPr>
      <w:rFonts w:cs="Tahoma"/>
      <w:i/>
      <w:iCs/>
      <w:sz w:val="20"/>
    </w:rPr>
  </w:style>
  <w:style w:type="paragraph" w:customStyle="1" w:styleId="WW-Index">
    <w:name w:val="WW-Index"/>
    <w:basedOn w:val="prastasis"/>
    <w:rsid w:val="00251728"/>
    <w:pPr>
      <w:suppressLineNumbers/>
    </w:pPr>
    <w:rPr>
      <w:rFonts w:cs="Tahoma"/>
    </w:rPr>
  </w:style>
  <w:style w:type="paragraph" w:customStyle="1" w:styleId="WW-Heading">
    <w:name w:val="WW-Heading"/>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
    <w:name w:val="WW-Caption1"/>
    <w:basedOn w:val="prastasis"/>
    <w:rsid w:val="00251728"/>
    <w:pPr>
      <w:suppressLineNumbers/>
      <w:spacing w:before="120" w:after="120"/>
    </w:pPr>
    <w:rPr>
      <w:rFonts w:cs="Tahoma"/>
      <w:i/>
      <w:iCs/>
      <w:sz w:val="20"/>
    </w:rPr>
  </w:style>
  <w:style w:type="paragraph" w:customStyle="1" w:styleId="WW-Index1">
    <w:name w:val="WW-Index1"/>
    <w:basedOn w:val="prastasis"/>
    <w:rsid w:val="00251728"/>
    <w:pPr>
      <w:suppressLineNumbers/>
    </w:pPr>
    <w:rPr>
      <w:rFonts w:cs="Tahoma"/>
    </w:rPr>
  </w:style>
  <w:style w:type="paragraph" w:customStyle="1" w:styleId="WW-Heading1">
    <w:name w:val="WW-Heading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
    <w:name w:val="WW-Caption11"/>
    <w:basedOn w:val="prastasis"/>
    <w:rsid w:val="00251728"/>
    <w:pPr>
      <w:suppressLineNumbers/>
      <w:spacing w:before="120" w:after="120"/>
    </w:pPr>
    <w:rPr>
      <w:rFonts w:cs="Tahoma"/>
      <w:i/>
      <w:iCs/>
      <w:sz w:val="20"/>
    </w:rPr>
  </w:style>
  <w:style w:type="paragraph" w:customStyle="1" w:styleId="WW-Index11">
    <w:name w:val="WW-Index11"/>
    <w:basedOn w:val="prastasis"/>
    <w:rsid w:val="00251728"/>
    <w:pPr>
      <w:suppressLineNumbers/>
    </w:pPr>
    <w:rPr>
      <w:rFonts w:cs="Tahoma"/>
    </w:rPr>
  </w:style>
  <w:style w:type="paragraph" w:customStyle="1" w:styleId="WW-Heading11">
    <w:name w:val="WW-Heading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
    <w:name w:val="WW-Caption111"/>
    <w:basedOn w:val="prastasis"/>
    <w:rsid w:val="00251728"/>
    <w:pPr>
      <w:suppressLineNumbers/>
      <w:spacing w:before="120" w:after="120"/>
    </w:pPr>
    <w:rPr>
      <w:rFonts w:cs="Tahoma"/>
      <w:i/>
      <w:iCs/>
      <w:sz w:val="20"/>
    </w:rPr>
  </w:style>
  <w:style w:type="paragraph" w:customStyle="1" w:styleId="WW-Index111">
    <w:name w:val="WW-Index111"/>
    <w:basedOn w:val="prastasis"/>
    <w:rsid w:val="00251728"/>
    <w:pPr>
      <w:suppressLineNumbers/>
    </w:pPr>
    <w:rPr>
      <w:rFonts w:cs="Tahoma"/>
    </w:rPr>
  </w:style>
  <w:style w:type="paragraph" w:customStyle="1" w:styleId="WW-Heading111">
    <w:name w:val="WW-Heading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
    <w:name w:val="WW-Caption1111"/>
    <w:basedOn w:val="prastasis"/>
    <w:rsid w:val="00251728"/>
    <w:pPr>
      <w:suppressLineNumbers/>
      <w:spacing w:before="120" w:after="120"/>
    </w:pPr>
    <w:rPr>
      <w:rFonts w:cs="Tahoma"/>
      <w:i/>
      <w:iCs/>
      <w:sz w:val="20"/>
    </w:rPr>
  </w:style>
  <w:style w:type="paragraph" w:customStyle="1" w:styleId="WW-Index1111">
    <w:name w:val="WW-Index1111"/>
    <w:basedOn w:val="prastasis"/>
    <w:rsid w:val="00251728"/>
    <w:pPr>
      <w:suppressLineNumbers/>
    </w:pPr>
    <w:rPr>
      <w:rFonts w:cs="Tahoma"/>
    </w:rPr>
  </w:style>
  <w:style w:type="paragraph" w:customStyle="1" w:styleId="WW-Heading1111">
    <w:name w:val="WW-Heading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
    <w:name w:val="WW-Caption11111"/>
    <w:basedOn w:val="prastasis"/>
    <w:rsid w:val="00251728"/>
    <w:pPr>
      <w:suppressLineNumbers/>
      <w:spacing w:before="120" w:after="120"/>
    </w:pPr>
    <w:rPr>
      <w:rFonts w:cs="Tahoma"/>
      <w:i/>
      <w:iCs/>
      <w:sz w:val="20"/>
    </w:rPr>
  </w:style>
  <w:style w:type="paragraph" w:customStyle="1" w:styleId="WW-Index11111">
    <w:name w:val="WW-Index11111"/>
    <w:basedOn w:val="prastasis"/>
    <w:rsid w:val="00251728"/>
    <w:pPr>
      <w:suppressLineNumbers/>
    </w:pPr>
    <w:rPr>
      <w:rFonts w:cs="Tahoma"/>
    </w:rPr>
  </w:style>
  <w:style w:type="paragraph" w:customStyle="1" w:styleId="WW-Heading11111">
    <w:name w:val="WW-Heading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
    <w:name w:val="WW-Caption111111"/>
    <w:basedOn w:val="prastasis"/>
    <w:rsid w:val="00251728"/>
    <w:pPr>
      <w:suppressLineNumbers/>
      <w:spacing w:before="120" w:after="120"/>
    </w:pPr>
    <w:rPr>
      <w:rFonts w:cs="Tahoma"/>
      <w:i/>
      <w:iCs/>
      <w:sz w:val="20"/>
    </w:rPr>
  </w:style>
  <w:style w:type="paragraph" w:customStyle="1" w:styleId="WW-Index111111">
    <w:name w:val="WW-Index111111"/>
    <w:basedOn w:val="prastasis"/>
    <w:rsid w:val="00251728"/>
    <w:pPr>
      <w:suppressLineNumbers/>
    </w:pPr>
    <w:rPr>
      <w:rFonts w:cs="Tahoma"/>
    </w:rPr>
  </w:style>
  <w:style w:type="paragraph" w:customStyle="1" w:styleId="WW-Heading111111">
    <w:name w:val="WW-Heading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
    <w:name w:val="WW-Caption1111111"/>
    <w:basedOn w:val="prastasis"/>
    <w:rsid w:val="00251728"/>
    <w:pPr>
      <w:suppressLineNumbers/>
      <w:spacing w:before="120" w:after="120"/>
    </w:pPr>
    <w:rPr>
      <w:rFonts w:cs="Tahoma"/>
      <w:i/>
      <w:iCs/>
      <w:sz w:val="20"/>
    </w:rPr>
  </w:style>
  <w:style w:type="paragraph" w:customStyle="1" w:styleId="WW-Index1111111">
    <w:name w:val="WW-Index1111111"/>
    <w:basedOn w:val="prastasis"/>
    <w:rsid w:val="00251728"/>
    <w:pPr>
      <w:suppressLineNumbers/>
    </w:pPr>
    <w:rPr>
      <w:rFonts w:cs="Tahoma"/>
    </w:rPr>
  </w:style>
  <w:style w:type="paragraph" w:customStyle="1" w:styleId="WW-Heading1111111">
    <w:name w:val="WW-Heading1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1">
    <w:name w:val="WW-Caption11111111"/>
    <w:basedOn w:val="prastasis"/>
    <w:rsid w:val="00251728"/>
    <w:pPr>
      <w:suppressLineNumbers/>
      <w:spacing w:before="120" w:after="120"/>
    </w:pPr>
    <w:rPr>
      <w:rFonts w:cs="Tahoma"/>
      <w:i/>
      <w:iCs/>
      <w:sz w:val="20"/>
    </w:rPr>
  </w:style>
  <w:style w:type="paragraph" w:customStyle="1" w:styleId="WW-Index11111111">
    <w:name w:val="WW-Index11111111"/>
    <w:basedOn w:val="prastasis"/>
    <w:rsid w:val="00251728"/>
    <w:pPr>
      <w:suppressLineNumbers/>
    </w:pPr>
    <w:rPr>
      <w:rFonts w:cs="Tahoma"/>
    </w:rPr>
  </w:style>
  <w:style w:type="paragraph" w:customStyle="1" w:styleId="WW-Heading11111111">
    <w:name w:val="WW-Heading11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11">
    <w:name w:val="WW-Caption111111111"/>
    <w:basedOn w:val="prastasis"/>
    <w:rsid w:val="00251728"/>
    <w:pPr>
      <w:suppressLineNumbers/>
      <w:spacing w:before="120" w:after="120"/>
    </w:pPr>
    <w:rPr>
      <w:rFonts w:cs="Tahoma"/>
      <w:i/>
      <w:iCs/>
      <w:sz w:val="20"/>
    </w:rPr>
  </w:style>
  <w:style w:type="paragraph" w:customStyle="1" w:styleId="WW-Index111111111">
    <w:name w:val="WW-Index111111111"/>
    <w:basedOn w:val="prastasis"/>
    <w:rsid w:val="00251728"/>
    <w:pPr>
      <w:suppressLineNumbers/>
    </w:pPr>
    <w:rPr>
      <w:rFonts w:cs="Tahoma"/>
    </w:rPr>
  </w:style>
  <w:style w:type="paragraph" w:customStyle="1" w:styleId="WW-Heading111111111">
    <w:name w:val="WW-Heading111111111"/>
    <w:basedOn w:val="prastasis"/>
    <w:next w:val="Pagrindinistekstas"/>
    <w:rsid w:val="00251728"/>
    <w:pPr>
      <w:keepNext/>
      <w:spacing w:before="240" w:after="120"/>
    </w:pPr>
    <w:rPr>
      <w:rFonts w:ascii="Arial" w:eastAsia="Lucida Sans Unicode" w:hAnsi="Arial" w:cs="Tahoma"/>
      <w:sz w:val="28"/>
      <w:szCs w:val="28"/>
    </w:rPr>
  </w:style>
  <w:style w:type="paragraph" w:customStyle="1" w:styleId="WW-Caption1111111111">
    <w:name w:val="WW-Caption1111111111"/>
    <w:basedOn w:val="prastasis"/>
    <w:rsid w:val="00251728"/>
    <w:pPr>
      <w:suppressLineNumbers/>
      <w:spacing w:before="120" w:after="120"/>
    </w:pPr>
    <w:rPr>
      <w:rFonts w:cs="Tahoma"/>
      <w:i/>
      <w:iCs/>
      <w:sz w:val="20"/>
    </w:rPr>
  </w:style>
  <w:style w:type="paragraph" w:customStyle="1" w:styleId="WW-Index1111111111">
    <w:name w:val="WW-Index1111111111"/>
    <w:basedOn w:val="prastasis"/>
    <w:rsid w:val="00251728"/>
    <w:pPr>
      <w:suppressLineNumbers/>
    </w:pPr>
    <w:rPr>
      <w:rFonts w:cs="Tahoma"/>
    </w:rPr>
  </w:style>
  <w:style w:type="paragraph" w:customStyle="1" w:styleId="WW-Heading1111111111">
    <w:name w:val="WW-Heading1111111111"/>
    <w:basedOn w:val="prastasis"/>
    <w:next w:val="Pagrindinistekstas"/>
    <w:rsid w:val="00251728"/>
    <w:pPr>
      <w:keepNext/>
      <w:spacing w:before="240" w:after="120"/>
    </w:pPr>
    <w:rPr>
      <w:rFonts w:ascii="Arial" w:eastAsia="Lucida Sans Unicode" w:hAnsi="Arial" w:cs="Tahoma"/>
      <w:sz w:val="28"/>
      <w:szCs w:val="28"/>
    </w:rPr>
  </w:style>
  <w:style w:type="paragraph" w:styleId="Antrats">
    <w:name w:val="header"/>
    <w:basedOn w:val="prastasis"/>
    <w:rsid w:val="00251728"/>
    <w:pPr>
      <w:tabs>
        <w:tab w:val="center" w:pos="4153"/>
        <w:tab w:val="right" w:pos="8306"/>
      </w:tabs>
    </w:pPr>
  </w:style>
  <w:style w:type="paragraph" w:styleId="Porat">
    <w:name w:val="footer"/>
    <w:basedOn w:val="prastasis"/>
    <w:rsid w:val="00251728"/>
    <w:pPr>
      <w:tabs>
        <w:tab w:val="center" w:pos="4153"/>
        <w:tab w:val="right" w:pos="8306"/>
      </w:tabs>
    </w:pPr>
  </w:style>
  <w:style w:type="paragraph" w:customStyle="1" w:styleId="CompanyName">
    <w:name w:val="Company Name"/>
    <w:basedOn w:val="Pagrindinistekstas"/>
    <w:rsid w:val="00251728"/>
    <w:pPr>
      <w:keepLines/>
      <w:spacing w:after="80" w:line="240" w:lineRule="atLeast"/>
      <w:jc w:val="center"/>
    </w:pPr>
    <w:rPr>
      <w:rFonts w:ascii="Garamond" w:hAnsi="Garamond"/>
      <w:caps/>
      <w:spacing w:val="75"/>
      <w:sz w:val="21"/>
    </w:rPr>
  </w:style>
  <w:style w:type="paragraph" w:customStyle="1" w:styleId="Address1">
    <w:name w:val="Address 1"/>
    <w:basedOn w:val="prastasis"/>
    <w:rsid w:val="00251728"/>
    <w:pPr>
      <w:spacing w:line="160" w:lineRule="atLeast"/>
    </w:pPr>
    <w:rPr>
      <w:rFonts w:ascii="Arial" w:hAnsi="Arial"/>
      <w:sz w:val="14"/>
    </w:rPr>
  </w:style>
  <w:style w:type="paragraph" w:customStyle="1" w:styleId="WW-BodyText2">
    <w:name w:val="WW-Body Text 2"/>
    <w:basedOn w:val="prastasis"/>
    <w:rsid w:val="00251728"/>
  </w:style>
  <w:style w:type="paragraph" w:styleId="Pagrindiniotekstotrauka">
    <w:name w:val="Body Text Indent"/>
    <w:basedOn w:val="prastasis"/>
    <w:rsid w:val="00251728"/>
    <w:pPr>
      <w:ind w:firstLine="540"/>
    </w:pPr>
  </w:style>
  <w:style w:type="paragraph" w:customStyle="1" w:styleId="WW-BodyText3">
    <w:name w:val="WW-Body Text 3"/>
    <w:basedOn w:val="prastasis"/>
    <w:rsid w:val="00251728"/>
    <w:pPr>
      <w:ind w:right="155"/>
    </w:pPr>
  </w:style>
  <w:style w:type="paragraph" w:customStyle="1" w:styleId="WW-BodyTextIndent2">
    <w:name w:val="WW-Body Text Indent 2"/>
    <w:basedOn w:val="prastasis"/>
    <w:rsid w:val="00251728"/>
    <w:pPr>
      <w:ind w:left="720"/>
    </w:pPr>
    <w:rPr>
      <w:lang w:val="lt-LT"/>
    </w:rPr>
  </w:style>
  <w:style w:type="paragraph" w:customStyle="1" w:styleId="WW-BodyTextIndent3">
    <w:name w:val="WW-Body Text Indent 3"/>
    <w:basedOn w:val="prastasis"/>
    <w:rsid w:val="00251728"/>
    <w:pPr>
      <w:ind w:firstLine="720"/>
    </w:pPr>
    <w:rPr>
      <w:lang w:val="lt-LT"/>
    </w:rPr>
  </w:style>
  <w:style w:type="paragraph" w:styleId="Debesliotekstas">
    <w:name w:val="Balloon Text"/>
    <w:basedOn w:val="prastasis"/>
    <w:rsid w:val="00251728"/>
    <w:rPr>
      <w:rFonts w:ascii="Tahoma" w:hAnsi="Tahoma" w:cs="Tahoma"/>
      <w:sz w:val="16"/>
      <w:szCs w:val="16"/>
    </w:rPr>
  </w:style>
  <w:style w:type="character" w:styleId="Puslapionumeris">
    <w:name w:val="page number"/>
    <w:basedOn w:val="Numatytasispastraiposriftas"/>
    <w:rsid w:val="00927845"/>
  </w:style>
  <w:style w:type="paragraph" w:styleId="Sraopastraipa">
    <w:name w:val="List Paragraph"/>
    <w:basedOn w:val="prastasis"/>
    <w:uiPriority w:val="34"/>
    <w:qFormat/>
    <w:rsid w:val="00441BEB"/>
    <w:pPr>
      <w:ind w:left="720"/>
      <w:contextualSpacing/>
    </w:pPr>
  </w:style>
  <w:style w:type="character" w:customStyle="1" w:styleId="Antrat2Diagrama">
    <w:name w:val="Antraštė 2 Diagrama"/>
    <w:basedOn w:val="Numatytasispastraiposriftas"/>
    <w:link w:val="Antrat2"/>
    <w:uiPriority w:val="9"/>
    <w:semiHidden/>
    <w:rsid w:val="002056E0"/>
    <w:rPr>
      <w:rFonts w:asciiTheme="majorHAnsi" w:eastAsiaTheme="majorEastAsia" w:hAnsiTheme="majorHAnsi" w:cstheme="majorBidi"/>
      <w:color w:val="365F91" w:themeColor="accent1" w:themeShade="BF"/>
      <w:sz w:val="26"/>
      <w:szCs w:val="26"/>
      <w:lang w:val="en-US" w:eastAsia="ar-SA"/>
    </w:rPr>
  </w:style>
  <w:style w:type="table" w:styleId="Lentelstinklelis">
    <w:name w:val="Table Grid"/>
    <w:basedOn w:val="prastojilentel"/>
    <w:rsid w:val="007603F3"/>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3F3"/>
    <w:pPr>
      <w:autoSpaceDE w:val="0"/>
      <w:autoSpaceDN w:val="0"/>
      <w:adjustRightInd w:val="0"/>
      <w:ind w:firstLine="0"/>
      <w:jc w:val="left"/>
    </w:pPr>
    <w:rPr>
      <w:rFonts w:ascii="Arial" w:eastAsiaTheme="minorHAnsi" w:hAnsi="Arial" w:cs="Arial"/>
      <w:color w:val="000000"/>
      <w:sz w:val="24"/>
      <w:szCs w:val="24"/>
      <w:lang w:eastAsia="en-US"/>
    </w:rPr>
  </w:style>
  <w:style w:type="paragraph" w:styleId="prastasiniatinklio">
    <w:name w:val="Normal (Web)"/>
    <w:basedOn w:val="prastasis"/>
    <w:uiPriority w:val="99"/>
    <w:rsid w:val="007603F3"/>
    <w:pPr>
      <w:suppressAutoHyphens w:val="0"/>
      <w:spacing w:before="100" w:beforeAutospacing="1" w:after="100" w:afterAutospacing="1"/>
      <w:ind w:firstLine="0"/>
      <w:jc w:val="left"/>
    </w:pPr>
    <w:rPr>
      <w:szCs w:val="24"/>
      <w:lang w:val="lt-LT" w:eastAsia="lt-LT"/>
    </w:rPr>
  </w:style>
  <w:style w:type="paragraph" w:styleId="Komentarotekstas">
    <w:name w:val="annotation text"/>
    <w:basedOn w:val="prastasis"/>
    <w:link w:val="KomentarotekstasDiagrama"/>
    <w:uiPriority w:val="99"/>
    <w:unhideWhenUsed/>
    <w:rsid w:val="007603F3"/>
    <w:pPr>
      <w:suppressAutoHyphens w:val="0"/>
      <w:ind w:firstLine="0"/>
      <w:jc w:val="left"/>
    </w:pPr>
    <w:rPr>
      <w:sz w:val="20"/>
      <w:lang w:val="lt-LT" w:eastAsia="en-US"/>
    </w:rPr>
  </w:style>
  <w:style w:type="character" w:customStyle="1" w:styleId="KomentarotekstasDiagrama">
    <w:name w:val="Komentaro tekstas Diagrama"/>
    <w:basedOn w:val="Numatytasispastraiposriftas"/>
    <w:link w:val="Komentarotekstas"/>
    <w:uiPriority w:val="99"/>
    <w:rsid w:val="007603F3"/>
    <w:rPr>
      <w:lang w:eastAsia="en-US"/>
    </w:rPr>
  </w:style>
  <w:style w:type="paragraph" w:styleId="Betarp">
    <w:name w:val="No Spacing"/>
    <w:uiPriority w:val="1"/>
    <w:qFormat/>
    <w:rsid w:val="00391D8E"/>
    <w:pPr>
      <w:ind w:firstLine="0"/>
      <w:jc w:val="left"/>
    </w:pPr>
    <w:rPr>
      <w:sz w:val="24"/>
      <w:szCs w:val="24"/>
      <w:lang w:eastAsia="en-US"/>
    </w:rPr>
  </w:style>
  <w:style w:type="character" w:customStyle="1" w:styleId="markedcontent">
    <w:name w:val="markedcontent"/>
    <w:basedOn w:val="Numatytasispastraiposriftas"/>
    <w:rsid w:val="004A0924"/>
  </w:style>
  <w:style w:type="character" w:customStyle="1" w:styleId="cleanhtml">
    <w:name w:val="cleanhtml"/>
    <w:basedOn w:val="Numatytasispastraiposriftas"/>
    <w:rsid w:val="00F9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9381">
      <w:bodyDiv w:val="1"/>
      <w:marLeft w:val="0"/>
      <w:marRight w:val="0"/>
      <w:marTop w:val="0"/>
      <w:marBottom w:val="0"/>
      <w:divBdr>
        <w:top w:val="none" w:sz="0" w:space="0" w:color="auto"/>
        <w:left w:val="none" w:sz="0" w:space="0" w:color="auto"/>
        <w:bottom w:val="none" w:sz="0" w:space="0" w:color="auto"/>
        <w:right w:val="none" w:sz="0" w:space="0" w:color="auto"/>
      </w:divBdr>
    </w:div>
    <w:div w:id="651251924">
      <w:bodyDiv w:val="1"/>
      <w:marLeft w:val="0"/>
      <w:marRight w:val="0"/>
      <w:marTop w:val="0"/>
      <w:marBottom w:val="0"/>
      <w:divBdr>
        <w:top w:val="none" w:sz="0" w:space="0" w:color="auto"/>
        <w:left w:val="none" w:sz="0" w:space="0" w:color="auto"/>
        <w:bottom w:val="none" w:sz="0" w:space="0" w:color="auto"/>
        <w:right w:val="none" w:sz="0" w:space="0" w:color="auto"/>
      </w:divBdr>
    </w:div>
    <w:div w:id="724526228">
      <w:bodyDiv w:val="1"/>
      <w:marLeft w:val="0"/>
      <w:marRight w:val="0"/>
      <w:marTop w:val="0"/>
      <w:marBottom w:val="0"/>
      <w:divBdr>
        <w:top w:val="none" w:sz="0" w:space="0" w:color="auto"/>
        <w:left w:val="none" w:sz="0" w:space="0" w:color="auto"/>
        <w:bottom w:val="none" w:sz="0" w:space="0" w:color="auto"/>
        <w:right w:val="none" w:sz="0" w:space="0" w:color="auto"/>
      </w:divBdr>
    </w:div>
    <w:div w:id="806893465">
      <w:bodyDiv w:val="1"/>
      <w:marLeft w:val="0"/>
      <w:marRight w:val="0"/>
      <w:marTop w:val="0"/>
      <w:marBottom w:val="0"/>
      <w:divBdr>
        <w:top w:val="none" w:sz="0" w:space="0" w:color="auto"/>
        <w:left w:val="none" w:sz="0" w:space="0" w:color="auto"/>
        <w:bottom w:val="none" w:sz="0" w:space="0" w:color="auto"/>
        <w:right w:val="none" w:sz="0" w:space="0" w:color="auto"/>
      </w:divBdr>
    </w:div>
    <w:div w:id="925041998">
      <w:bodyDiv w:val="1"/>
      <w:marLeft w:val="0"/>
      <w:marRight w:val="0"/>
      <w:marTop w:val="0"/>
      <w:marBottom w:val="0"/>
      <w:divBdr>
        <w:top w:val="none" w:sz="0" w:space="0" w:color="auto"/>
        <w:left w:val="none" w:sz="0" w:space="0" w:color="auto"/>
        <w:bottom w:val="none" w:sz="0" w:space="0" w:color="auto"/>
        <w:right w:val="none" w:sz="0" w:space="0" w:color="auto"/>
      </w:divBdr>
    </w:div>
    <w:div w:id="18716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139B-A13C-4ED8-B6D5-767807F1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7157</Words>
  <Characters>4081</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11216</CharactersWithSpaces>
  <SharedDoc>false</SharedDoc>
  <HLinks>
    <vt:vector size="6" baseType="variant">
      <vt:variant>
        <vt:i4>3473501</vt:i4>
      </vt:variant>
      <vt:variant>
        <vt:i4>0</vt:i4>
      </vt:variant>
      <vt:variant>
        <vt:i4>0</vt:i4>
      </vt:variant>
      <vt:variant>
        <vt:i4>5</vt:i4>
      </vt:variant>
      <vt:variant>
        <vt:lpwstr>mailto:martynas.alseika@kratc.lt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Tarvainiene</dc:creator>
  <cp:lastModifiedBy>Diana Liutkutė</cp:lastModifiedBy>
  <cp:revision>3</cp:revision>
  <cp:lastPrinted>2021-10-27T08:19:00Z</cp:lastPrinted>
  <dcterms:created xsi:type="dcterms:W3CDTF">2021-11-11T06:58:00Z</dcterms:created>
  <dcterms:modified xsi:type="dcterms:W3CDTF">2021-11-12T06:55:00Z</dcterms:modified>
</cp:coreProperties>
</file>