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6ADA" w14:textId="77777777" w:rsidR="00C86F8E" w:rsidRPr="00CE593C" w:rsidRDefault="00C86F8E" w:rsidP="00C86F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lt-LT"/>
        </w:rPr>
      </w:pPr>
      <w:r w:rsidRPr="00CE593C">
        <w:rPr>
          <w:rFonts w:ascii="Cambria" w:eastAsia="Times New Roman" w:hAnsi="Cambria" w:cs="Times New Roman"/>
          <w:b/>
          <w:noProof/>
          <w:kern w:val="32"/>
          <w:sz w:val="32"/>
          <w:szCs w:val="20"/>
          <w:lang w:eastAsia="lt-LT"/>
        </w:rPr>
        <w:drawing>
          <wp:anchor distT="0" distB="0" distL="114300" distR="114300" simplePos="0" relativeHeight="251659264" behindDoc="0" locked="0" layoutInCell="1" allowOverlap="1" wp14:anchorId="1FBA3721" wp14:editId="45E1A6E8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43560" cy="640080"/>
            <wp:effectExtent l="0" t="0" r="8890" b="762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5EA30" w14:textId="77777777" w:rsidR="00C86F8E" w:rsidRPr="00F72557" w:rsidRDefault="00C86F8E" w:rsidP="00C86F8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725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NERINGOS SAVIVALDYBĖS ADMINISTRACIJOS</w:t>
      </w:r>
    </w:p>
    <w:p w14:paraId="31B607BC" w14:textId="77777777" w:rsidR="00C86F8E" w:rsidRPr="00F57C27" w:rsidRDefault="00C86F8E" w:rsidP="00C86F8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F725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DIREKTORIUS</w:t>
      </w:r>
    </w:p>
    <w:p w14:paraId="2F537809" w14:textId="77777777" w:rsidR="00C86F8E" w:rsidRDefault="00C86F8E" w:rsidP="00C8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30C8B6" w14:textId="77777777" w:rsidR="00C86F8E" w:rsidRPr="00CE593C" w:rsidRDefault="00C86F8E" w:rsidP="00C8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0C6FB" w14:textId="77777777" w:rsidR="00C86F8E" w:rsidRPr="00CE593C" w:rsidRDefault="00C86F8E" w:rsidP="00C86F8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</w:pPr>
      <w:r w:rsidRPr="00CE59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ĮSAKYMAS</w:t>
      </w:r>
    </w:p>
    <w:p w14:paraId="7F2E755A" w14:textId="77777777" w:rsidR="00C86F8E" w:rsidRPr="00F46E1F" w:rsidRDefault="00C86F8E" w:rsidP="00C8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E1F">
        <w:rPr>
          <w:rFonts w:ascii="Times New Roman" w:eastAsia="Times New Roman" w:hAnsi="Times New Roman" w:cs="Times New Roman"/>
          <w:b/>
          <w:sz w:val="24"/>
          <w:szCs w:val="24"/>
        </w:rPr>
        <w:t>DĖL TERMINO NUSTATYMO</w:t>
      </w:r>
    </w:p>
    <w:p w14:paraId="34590CA9" w14:textId="77777777" w:rsidR="00C86F8E" w:rsidRPr="00CE593C" w:rsidRDefault="00C86F8E" w:rsidP="00C86F8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4778C0" w14:textId="777606CC" w:rsidR="00C86F8E" w:rsidRPr="00CE593C" w:rsidRDefault="00C86F8E" w:rsidP="00C86F8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93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725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593C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sausio</w:t>
      </w:r>
      <w:r w:rsidR="00F145C7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CE593C">
        <w:rPr>
          <w:rFonts w:ascii="Times New Roman" w:eastAsia="Times New Roman" w:hAnsi="Times New Roman" w:cs="Times New Roman"/>
          <w:sz w:val="24"/>
          <w:szCs w:val="24"/>
        </w:rPr>
        <w:t>d. Nr. V13-</w:t>
      </w:r>
      <w:r w:rsidR="00F145C7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6BF030EB" w14:textId="77777777" w:rsidR="00C86F8E" w:rsidRPr="00CE593C" w:rsidRDefault="00C86F8E" w:rsidP="00C86F8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93C">
        <w:rPr>
          <w:rFonts w:ascii="Times New Roman" w:eastAsia="Times New Roman" w:hAnsi="Times New Roman" w:cs="Times New Roman"/>
          <w:sz w:val="24"/>
          <w:szCs w:val="24"/>
        </w:rPr>
        <w:t>Neringa</w:t>
      </w:r>
    </w:p>
    <w:p w14:paraId="78919909" w14:textId="77777777" w:rsidR="00C86F8E" w:rsidRDefault="00C86F8E" w:rsidP="00C86F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A8DD3E" w14:textId="77777777" w:rsidR="00C86F8E" w:rsidRDefault="00C86F8E" w:rsidP="00C86F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3C4773" w14:textId="77777777" w:rsidR="00C86F8E" w:rsidRPr="00701839" w:rsidRDefault="00C86F8E" w:rsidP="00C86F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1839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Vadovaudamasis Lietuvos Respublikos vietos savivaldos įstatymo 29 straipsnio 8 dalies 2 punktu, Būsto pritaikymo neįgaliesiems tvarkos aprašo, patvirtinto Lietuvos Respublikos socialinės apsaugos ir darbo ministro 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701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Pr="00701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Pr="00701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A1-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103 „Dėl B</w:t>
      </w:r>
      <w:r w:rsidRPr="00701839">
        <w:rPr>
          <w:rFonts w:ascii="Times New Roman" w:eastAsia="Times New Roman" w:hAnsi="Times New Roman" w:cs="Times New Roman"/>
          <w:sz w:val="24"/>
          <w:szCs w:val="24"/>
          <w:lang w:eastAsia="lt-LT"/>
        </w:rPr>
        <w:t>ūsto pritaikymo neįgaliesiems tvarkos aprašo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patvirtinimo“</w:t>
      </w:r>
      <w:r w:rsidRPr="007018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17 </w:t>
      </w:r>
      <w:r w:rsidRPr="00701839">
        <w:rPr>
          <w:rFonts w:ascii="Times New Roman" w:eastAsia="Times New Roman" w:hAnsi="Times New Roman" w:cs="Times New Roman"/>
          <w:sz w:val="24"/>
          <w:szCs w:val="24"/>
          <w:lang w:eastAsia="lt-LT"/>
        </w:rPr>
        <w:t>punktu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14:paraId="6C8DDBE5" w14:textId="77777777" w:rsidR="00C86F8E" w:rsidRDefault="00C86F8E" w:rsidP="00C86F8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>nustatau</w:t>
      </w:r>
      <w:r w:rsidRPr="00F46E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būsto ir aplinkos pritaikymo neįgaliesiems 20</w:t>
      </w:r>
      <w:r w:rsidR="00035DF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7255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F46E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metams prašymų priėmimo terminą nuo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7255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F46E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72557"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Pr="00F46E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72557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F46E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20</w:t>
      </w:r>
      <w:r w:rsidR="00F72557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Pr="00F46E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F46E1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31.  </w:t>
      </w:r>
    </w:p>
    <w:p w14:paraId="1939C738" w14:textId="77777777" w:rsidR="00C86F8E" w:rsidRDefault="00C86F8E" w:rsidP="00C86F8E"/>
    <w:p w14:paraId="589C7FE4" w14:textId="77777777" w:rsidR="00C86F8E" w:rsidRPr="00CE593C" w:rsidRDefault="00C86F8E" w:rsidP="00C86F8E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93C">
        <w:rPr>
          <w:rFonts w:ascii="Times New Roman" w:eastAsia="Times New Roman" w:hAnsi="Times New Roman" w:cs="Times New Roman"/>
          <w:sz w:val="24"/>
          <w:szCs w:val="24"/>
        </w:rPr>
        <w:t xml:space="preserve">Administracijos direktorius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25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59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B30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Egidijus Šakalys</w:t>
      </w:r>
    </w:p>
    <w:p w14:paraId="06E331C9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9AB55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EC861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9E550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F111D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08AAF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52CDF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743EC" w14:textId="77777777" w:rsidR="00C86F8E" w:rsidRPr="00CE593C" w:rsidRDefault="00C86F8E" w:rsidP="00C8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59791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45F8E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2A82C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A74CE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FCDFE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E43DF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E7724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D56BD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56AC4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D91C2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D8DEE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A9DC2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2DB17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BE35D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E30BD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0A736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BB9AE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F13BE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51719" w14:textId="77777777" w:rsidR="00C86F8E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3C">
        <w:rPr>
          <w:rFonts w:ascii="Times New Roman" w:eastAsia="Times New Roman" w:hAnsi="Times New Roman" w:cs="Times New Roman"/>
          <w:sz w:val="24"/>
          <w:szCs w:val="24"/>
        </w:rPr>
        <w:t>Audronė Tribulaitė</w:t>
      </w:r>
    </w:p>
    <w:p w14:paraId="7163E0F6" w14:textId="77777777" w:rsidR="00C86F8E" w:rsidRPr="00CE593C" w:rsidRDefault="00C86F8E" w:rsidP="00C86F8E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3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725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593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E59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2557">
        <w:rPr>
          <w:rFonts w:ascii="Times New Roman" w:eastAsia="Times New Roman" w:hAnsi="Times New Roman" w:cs="Times New Roman"/>
          <w:sz w:val="24"/>
          <w:szCs w:val="24"/>
        </w:rPr>
        <w:t>13</w:t>
      </w:r>
    </w:p>
    <w:sectPr w:rsidR="00C86F8E" w:rsidRPr="00CE593C" w:rsidSect="00F46E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8E"/>
    <w:rsid w:val="00035DF9"/>
    <w:rsid w:val="00385C46"/>
    <w:rsid w:val="005B58FA"/>
    <w:rsid w:val="00BB3083"/>
    <w:rsid w:val="00C86F8E"/>
    <w:rsid w:val="00F145C7"/>
    <w:rsid w:val="00F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F7E7"/>
  <w15:chartTrackingRefBased/>
  <w15:docId w15:val="{2290F1B3-2DC6-461F-BD65-D24823C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6F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Tribulaitė</dc:creator>
  <cp:keywords/>
  <dc:description/>
  <cp:lastModifiedBy>Audronė Tribulaitė</cp:lastModifiedBy>
  <cp:revision>2</cp:revision>
  <cp:lastPrinted>2021-01-15T06:57:00Z</cp:lastPrinted>
  <dcterms:created xsi:type="dcterms:W3CDTF">2021-05-19T07:30:00Z</dcterms:created>
  <dcterms:modified xsi:type="dcterms:W3CDTF">2021-05-19T07:30:00Z</dcterms:modified>
</cp:coreProperties>
</file>